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1E521" w14:textId="77777777" w:rsidR="00E90B2D" w:rsidRDefault="00E90B2D" w:rsidP="005933BE">
      <w:pPr>
        <w:kinsoku w:val="0"/>
        <w:overflowPunct w:val="0"/>
        <w:autoSpaceDE w:val="0"/>
        <w:autoSpaceDN w:val="0"/>
        <w:adjustRightInd w:val="0"/>
        <w:spacing w:after="0" w:line="310" w:lineRule="exact"/>
        <w:ind w:left="40"/>
        <w:outlineLvl w:val="0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5A5FE5B8" w14:textId="77777777" w:rsidR="00E90B2D" w:rsidRDefault="00E90B2D" w:rsidP="005933BE">
      <w:pPr>
        <w:kinsoku w:val="0"/>
        <w:overflowPunct w:val="0"/>
        <w:autoSpaceDE w:val="0"/>
        <w:autoSpaceDN w:val="0"/>
        <w:adjustRightInd w:val="0"/>
        <w:spacing w:after="0" w:line="310" w:lineRule="exact"/>
        <w:ind w:left="40"/>
        <w:outlineLvl w:val="0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17EBF536" w14:textId="77777777" w:rsidR="00E90B2D" w:rsidRDefault="00E90B2D" w:rsidP="005933BE">
      <w:pPr>
        <w:kinsoku w:val="0"/>
        <w:overflowPunct w:val="0"/>
        <w:autoSpaceDE w:val="0"/>
        <w:autoSpaceDN w:val="0"/>
        <w:adjustRightInd w:val="0"/>
        <w:spacing w:after="0" w:line="310" w:lineRule="exact"/>
        <w:ind w:left="40"/>
        <w:outlineLvl w:val="0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501538AE" w14:textId="77777777" w:rsidR="00E90B2D" w:rsidRDefault="00E90B2D" w:rsidP="005933BE">
      <w:pPr>
        <w:kinsoku w:val="0"/>
        <w:overflowPunct w:val="0"/>
        <w:autoSpaceDE w:val="0"/>
        <w:autoSpaceDN w:val="0"/>
        <w:adjustRightInd w:val="0"/>
        <w:spacing w:after="0" w:line="310" w:lineRule="exact"/>
        <w:ind w:left="40"/>
        <w:outlineLvl w:val="0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15D72D91" w14:textId="77777777" w:rsidR="00E90B2D" w:rsidRDefault="00E90B2D" w:rsidP="005933BE">
      <w:pPr>
        <w:kinsoku w:val="0"/>
        <w:overflowPunct w:val="0"/>
        <w:autoSpaceDE w:val="0"/>
        <w:autoSpaceDN w:val="0"/>
        <w:adjustRightInd w:val="0"/>
        <w:spacing w:after="0" w:line="310" w:lineRule="exact"/>
        <w:ind w:left="40"/>
        <w:outlineLvl w:val="0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2B608C97" w14:textId="77777777" w:rsidR="00E90B2D" w:rsidRDefault="00E90B2D" w:rsidP="00E90B2D">
      <w:pPr>
        <w:kinsoku w:val="0"/>
        <w:overflowPunct w:val="0"/>
        <w:autoSpaceDE w:val="0"/>
        <w:autoSpaceDN w:val="0"/>
        <w:adjustRightInd w:val="0"/>
        <w:spacing w:after="0" w:line="310" w:lineRule="exact"/>
        <w:ind w:left="40"/>
        <w:outlineLvl w:val="0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                </w:t>
      </w:r>
      <w:r w:rsidR="005933BE" w:rsidRPr="005933BE">
        <w:rPr>
          <w:rFonts w:ascii="Times New Roman" w:hAnsi="Times New Roman" w:cs="Times New Roman"/>
          <w:b/>
          <w:bCs/>
          <w:kern w:val="0"/>
          <w:sz w:val="28"/>
          <w:szCs w:val="28"/>
        </w:rPr>
        <w:t>Критерии</w:t>
      </w:r>
      <w:r w:rsidR="005933BE" w:rsidRPr="005933BE">
        <w:rPr>
          <w:rFonts w:ascii="Times New Roman" w:hAnsi="Times New Roman" w:cs="Times New Roman"/>
          <w:b/>
          <w:bCs/>
          <w:spacing w:val="-1"/>
          <w:kern w:val="0"/>
          <w:sz w:val="28"/>
          <w:szCs w:val="28"/>
        </w:rPr>
        <w:t xml:space="preserve"> </w:t>
      </w:r>
      <w:r w:rsidR="005933BE" w:rsidRPr="005933BE">
        <w:rPr>
          <w:rFonts w:ascii="Times New Roman" w:hAnsi="Times New Roman" w:cs="Times New Roman"/>
          <w:b/>
          <w:bCs/>
          <w:kern w:val="0"/>
          <w:sz w:val="28"/>
          <w:szCs w:val="28"/>
        </w:rPr>
        <w:t>доступности</w:t>
      </w:r>
      <w:r w:rsidR="005933BE" w:rsidRPr="005933BE">
        <w:rPr>
          <w:rFonts w:ascii="Times New Roman" w:hAnsi="Times New Roman" w:cs="Times New Roman"/>
          <w:b/>
          <w:bCs/>
          <w:spacing w:val="-1"/>
          <w:kern w:val="0"/>
          <w:sz w:val="28"/>
          <w:szCs w:val="28"/>
        </w:rPr>
        <w:t xml:space="preserve"> </w:t>
      </w:r>
      <w:r w:rsidR="005933BE" w:rsidRPr="005933BE">
        <w:rPr>
          <w:rFonts w:ascii="Times New Roman" w:hAnsi="Times New Roman" w:cs="Times New Roman"/>
          <w:b/>
          <w:bCs/>
          <w:kern w:val="0"/>
          <w:sz w:val="28"/>
          <w:szCs w:val="28"/>
        </w:rPr>
        <w:t>и</w:t>
      </w:r>
      <w:r w:rsidR="005933BE" w:rsidRPr="005933BE">
        <w:rPr>
          <w:rFonts w:ascii="Times New Roman" w:hAnsi="Times New Roman" w:cs="Times New Roman"/>
          <w:b/>
          <w:bCs/>
          <w:spacing w:val="-1"/>
          <w:kern w:val="0"/>
          <w:sz w:val="28"/>
          <w:szCs w:val="28"/>
        </w:rPr>
        <w:t xml:space="preserve"> </w:t>
      </w:r>
      <w:r w:rsidR="005933BE" w:rsidRPr="005933BE">
        <w:rPr>
          <w:rFonts w:ascii="Times New Roman" w:hAnsi="Times New Roman" w:cs="Times New Roman"/>
          <w:b/>
          <w:bCs/>
          <w:kern w:val="0"/>
          <w:sz w:val="28"/>
          <w:szCs w:val="28"/>
        </w:rPr>
        <w:t>качества</w:t>
      </w:r>
      <w:r w:rsidR="005933BE" w:rsidRPr="005933BE">
        <w:rPr>
          <w:rFonts w:ascii="Times New Roman" w:hAnsi="Times New Roman" w:cs="Times New Roman"/>
          <w:b/>
          <w:bCs/>
          <w:spacing w:val="-2"/>
          <w:kern w:val="0"/>
          <w:sz w:val="28"/>
          <w:szCs w:val="28"/>
        </w:rPr>
        <w:t xml:space="preserve"> </w:t>
      </w:r>
      <w:r w:rsidR="005933BE" w:rsidRPr="005933BE">
        <w:rPr>
          <w:rFonts w:ascii="Times New Roman" w:hAnsi="Times New Roman" w:cs="Times New Roman"/>
          <w:b/>
          <w:bCs/>
          <w:kern w:val="0"/>
          <w:sz w:val="28"/>
          <w:szCs w:val="28"/>
        </w:rPr>
        <w:t>медицинской</w:t>
      </w:r>
      <w:r w:rsidR="005933BE" w:rsidRPr="005933BE">
        <w:rPr>
          <w:rFonts w:ascii="Times New Roman" w:hAnsi="Times New Roman" w:cs="Times New Roman"/>
          <w:b/>
          <w:bCs/>
          <w:spacing w:val="-1"/>
          <w:kern w:val="0"/>
          <w:sz w:val="28"/>
          <w:szCs w:val="28"/>
        </w:rPr>
        <w:t xml:space="preserve"> </w:t>
      </w:r>
      <w:r w:rsidR="005933BE" w:rsidRPr="005933BE">
        <w:rPr>
          <w:rFonts w:ascii="Times New Roman" w:hAnsi="Times New Roman" w:cs="Times New Roman"/>
          <w:b/>
          <w:bCs/>
          <w:kern w:val="0"/>
          <w:sz w:val="28"/>
          <w:szCs w:val="28"/>
        </w:rPr>
        <w:t>помощи</w:t>
      </w:r>
    </w:p>
    <w:p w14:paraId="05819A24" w14:textId="77777777" w:rsidR="00E90B2D" w:rsidRDefault="00E90B2D" w:rsidP="00E90B2D">
      <w:pPr>
        <w:kinsoku w:val="0"/>
        <w:overflowPunct w:val="0"/>
        <w:autoSpaceDE w:val="0"/>
        <w:autoSpaceDN w:val="0"/>
        <w:adjustRightInd w:val="0"/>
        <w:spacing w:after="0" w:line="310" w:lineRule="exact"/>
        <w:ind w:left="40"/>
        <w:outlineLvl w:val="0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1F2A57ED" w14:textId="15C9014B" w:rsidR="005933BE" w:rsidRPr="005933BE" w:rsidRDefault="00E90B2D" w:rsidP="00E90B2D">
      <w:pPr>
        <w:kinsoku w:val="0"/>
        <w:overflowPunct w:val="0"/>
        <w:autoSpaceDE w:val="0"/>
        <w:autoSpaceDN w:val="0"/>
        <w:adjustRightInd w:val="0"/>
        <w:spacing w:after="0" w:line="310" w:lineRule="exact"/>
        <w:ind w:left="40"/>
        <w:jc w:val="both"/>
        <w:outlineLvl w:val="0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ab/>
      </w:r>
      <w:r w:rsidR="005933BE" w:rsidRPr="005933BE">
        <w:rPr>
          <w:rFonts w:ascii="Times New Roman" w:hAnsi="Times New Roman" w:cs="Times New Roman"/>
          <w:kern w:val="0"/>
          <w:sz w:val="28"/>
          <w:szCs w:val="28"/>
        </w:rPr>
        <w:t>В</w:t>
      </w:r>
      <w:r w:rsidR="005933BE"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="005933BE" w:rsidRPr="005933BE">
        <w:rPr>
          <w:rFonts w:ascii="Times New Roman" w:hAnsi="Times New Roman" w:cs="Times New Roman"/>
          <w:kern w:val="0"/>
          <w:sz w:val="28"/>
          <w:szCs w:val="28"/>
        </w:rPr>
        <w:t>соответствии</w:t>
      </w:r>
      <w:r w:rsidR="005933BE" w:rsidRPr="005933BE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="005933BE" w:rsidRPr="005933BE">
        <w:rPr>
          <w:rFonts w:ascii="Times New Roman" w:hAnsi="Times New Roman" w:cs="Times New Roman"/>
          <w:kern w:val="0"/>
          <w:sz w:val="28"/>
          <w:szCs w:val="28"/>
        </w:rPr>
        <w:t>с</w:t>
      </w:r>
      <w:r w:rsidR="005933BE"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="005933BE" w:rsidRPr="005933BE">
        <w:rPr>
          <w:rFonts w:ascii="Times New Roman" w:hAnsi="Times New Roman" w:cs="Times New Roman"/>
          <w:kern w:val="0"/>
          <w:sz w:val="28"/>
          <w:szCs w:val="28"/>
        </w:rPr>
        <w:t>Территориальной</w:t>
      </w:r>
      <w:r w:rsidR="005933BE"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="005933BE" w:rsidRPr="005933BE">
        <w:rPr>
          <w:rFonts w:ascii="Times New Roman" w:hAnsi="Times New Roman" w:cs="Times New Roman"/>
          <w:kern w:val="0"/>
          <w:sz w:val="28"/>
          <w:szCs w:val="28"/>
        </w:rPr>
        <w:t>программой</w:t>
      </w:r>
      <w:r w:rsidR="005933BE"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="005933BE" w:rsidRPr="005933BE">
        <w:rPr>
          <w:rFonts w:ascii="Times New Roman" w:hAnsi="Times New Roman" w:cs="Times New Roman"/>
          <w:kern w:val="0"/>
          <w:sz w:val="28"/>
          <w:szCs w:val="28"/>
        </w:rPr>
        <w:t>устанавливаются целевые</w:t>
      </w:r>
      <w:r w:rsidR="005933BE"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="005933BE" w:rsidRPr="005933BE">
        <w:rPr>
          <w:rFonts w:ascii="Times New Roman" w:hAnsi="Times New Roman" w:cs="Times New Roman"/>
          <w:kern w:val="0"/>
          <w:sz w:val="28"/>
          <w:szCs w:val="28"/>
        </w:rPr>
        <w:t>значения критериев</w:t>
      </w:r>
      <w:r w:rsidR="005933BE"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="005933BE" w:rsidRPr="005933BE">
        <w:rPr>
          <w:rFonts w:ascii="Times New Roman" w:hAnsi="Times New Roman" w:cs="Times New Roman"/>
          <w:kern w:val="0"/>
          <w:sz w:val="28"/>
          <w:szCs w:val="28"/>
        </w:rPr>
        <w:t>доступности</w:t>
      </w:r>
      <w:r w:rsidR="005933BE"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="005933BE" w:rsidRPr="005933BE">
        <w:rPr>
          <w:rFonts w:ascii="Times New Roman" w:hAnsi="Times New Roman" w:cs="Times New Roman"/>
          <w:kern w:val="0"/>
          <w:sz w:val="28"/>
          <w:szCs w:val="28"/>
        </w:rPr>
        <w:t>и</w:t>
      </w:r>
      <w:r w:rsidR="005933BE"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="005933BE" w:rsidRPr="005933BE">
        <w:rPr>
          <w:rFonts w:ascii="Times New Roman" w:hAnsi="Times New Roman" w:cs="Times New Roman"/>
          <w:kern w:val="0"/>
          <w:sz w:val="28"/>
          <w:szCs w:val="28"/>
        </w:rPr>
        <w:t>качества</w:t>
      </w:r>
      <w:r w:rsidR="005933BE"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="005933BE" w:rsidRPr="005933BE">
        <w:rPr>
          <w:rFonts w:ascii="Times New Roman" w:hAnsi="Times New Roman" w:cs="Times New Roman"/>
          <w:kern w:val="0"/>
          <w:sz w:val="28"/>
          <w:szCs w:val="28"/>
        </w:rPr>
        <w:t>медицинской</w:t>
      </w:r>
      <w:r w:rsidR="005933BE"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="005933BE" w:rsidRPr="005933BE">
        <w:rPr>
          <w:rFonts w:ascii="Times New Roman" w:hAnsi="Times New Roman" w:cs="Times New Roman"/>
          <w:kern w:val="0"/>
          <w:sz w:val="28"/>
          <w:szCs w:val="28"/>
        </w:rPr>
        <w:t>помощи, на</w:t>
      </w:r>
      <w:r w:rsidR="005933BE"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="005933BE" w:rsidRPr="005933BE">
        <w:rPr>
          <w:rFonts w:ascii="Times New Roman" w:hAnsi="Times New Roman" w:cs="Times New Roman"/>
          <w:kern w:val="0"/>
          <w:sz w:val="28"/>
          <w:szCs w:val="28"/>
        </w:rPr>
        <w:t>основе которых</w:t>
      </w:r>
      <w:r w:rsidR="005933BE"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="005933BE" w:rsidRPr="005933BE">
        <w:rPr>
          <w:rFonts w:ascii="Times New Roman" w:hAnsi="Times New Roman" w:cs="Times New Roman"/>
          <w:kern w:val="0"/>
          <w:sz w:val="28"/>
          <w:szCs w:val="28"/>
        </w:rPr>
        <w:t>комплексно</w:t>
      </w:r>
      <w:r w:rsidR="005933BE"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="005933BE" w:rsidRPr="005933BE">
        <w:rPr>
          <w:rFonts w:ascii="Times New Roman" w:hAnsi="Times New Roman" w:cs="Times New Roman"/>
          <w:kern w:val="0"/>
          <w:sz w:val="28"/>
          <w:szCs w:val="28"/>
        </w:rPr>
        <w:t>оценивается уровень и</w:t>
      </w:r>
      <w:r w:rsidR="005933BE"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="005933BE" w:rsidRPr="005933BE">
        <w:rPr>
          <w:rFonts w:ascii="Times New Roman" w:hAnsi="Times New Roman" w:cs="Times New Roman"/>
          <w:kern w:val="0"/>
          <w:sz w:val="28"/>
          <w:szCs w:val="28"/>
        </w:rPr>
        <w:t>динамика</w:t>
      </w:r>
      <w:r w:rsidR="005933BE"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="005933BE" w:rsidRPr="005933BE">
        <w:rPr>
          <w:rFonts w:ascii="Times New Roman" w:hAnsi="Times New Roman" w:cs="Times New Roman"/>
          <w:kern w:val="0"/>
          <w:sz w:val="28"/>
          <w:szCs w:val="28"/>
        </w:rPr>
        <w:t>следующих</w:t>
      </w:r>
      <w:r w:rsidR="005933BE"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="005933BE" w:rsidRPr="005933BE">
        <w:rPr>
          <w:rFonts w:ascii="Times New Roman" w:hAnsi="Times New Roman" w:cs="Times New Roman"/>
          <w:kern w:val="0"/>
          <w:sz w:val="28"/>
          <w:szCs w:val="28"/>
        </w:rPr>
        <w:t>показателей:</w:t>
      </w:r>
    </w:p>
    <w:p w14:paraId="7D9AFF6A" w14:textId="77777777" w:rsidR="00E90B2D" w:rsidRDefault="00E90B2D" w:rsidP="005933BE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2108" w:right="2108"/>
        <w:jc w:val="center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08DA4EE4" w14:textId="77777777" w:rsidR="00E90B2D" w:rsidRDefault="00E90B2D" w:rsidP="005933BE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2108" w:right="2108"/>
        <w:jc w:val="center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3FA3566F" w14:textId="77777777" w:rsidR="00E90B2D" w:rsidRDefault="00E90B2D" w:rsidP="005933BE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2108" w:right="2108"/>
        <w:jc w:val="center"/>
        <w:outlineLvl w:val="0"/>
        <w:rPr>
          <w:rFonts w:ascii="Times New Roman" w:hAnsi="Times New Roman" w:cs="Times New Roman"/>
          <w:kern w:val="0"/>
          <w:sz w:val="28"/>
          <w:szCs w:val="28"/>
        </w:rPr>
      </w:pPr>
    </w:p>
    <w:p w14:paraId="4B801E14" w14:textId="3A112ACA" w:rsidR="005933BE" w:rsidRPr="005933BE" w:rsidRDefault="005933BE" w:rsidP="005933BE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2108" w:right="2108"/>
        <w:jc w:val="center"/>
        <w:outlineLvl w:val="0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5933BE">
        <w:rPr>
          <w:rFonts w:ascii="Times New Roman" w:hAnsi="Times New Roman" w:cs="Times New Roman"/>
          <w:b/>
          <w:bCs/>
          <w:kern w:val="0"/>
          <w:sz w:val="28"/>
          <w:szCs w:val="28"/>
        </w:rPr>
        <w:t>Критерии</w:t>
      </w:r>
      <w:r w:rsidRPr="005933BE">
        <w:rPr>
          <w:rFonts w:ascii="Times New Roman" w:hAnsi="Times New Roman" w:cs="Times New Roman"/>
          <w:b/>
          <w:bCs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b/>
          <w:bCs/>
          <w:kern w:val="0"/>
          <w:sz w:val="28"/>
          <w:szCs w:val="28"/>
        </w:rPr>
        <w:t>качества</w:t>
      </w:r>
      <w:r w:rsidRPr="005933BE">
        <w:rPr>
          <w:rFonts w:ascii="Times New Roman" w:hAnsi="Times New Roman" w:cs="Times New Roman"/>
          <w:b/>
          <w:bCs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b/>
          <w:bCs/>
          <w:kern w:val="0"/>
          <w:sz w:val="28"/>
          <w:szCs w:val="28"/>
        </w:rPr>
        <w:t>медицинской</w:t>
      </w:r>
      <w:r w:rsidRPr="005933BE">
        <w:rPr>
          <w:rFonts w:ascii="Times New Roman" w:hAnsi="Times New Roman" w:cs="Times New Roman"/>
          <w:b/>
          <w:bCs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b/>
          <w:bCs/>
          <w:kern w:val="0"/>
          <w:sz w:val="28"/>
          <w:szCs w:val="28"/>
        </w:rPr>
        <w:t>помощи</w:t>
      </w:r>
    </w:p>
    <w:p w14:paraId="0D0EC27B" w14:textId="77777777" w:rsidR="005933BE" w:rsidRPr="005933BE" w:rsidRDefault="005933BE" w:rsidP="005933BE">
      <w:pPr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Times New Roman" w:hAnsi="Times New Roman" w:cs="Times New Roman"/>
          <w:b/>
          <w:bCs/>
          <w:kern w:val="0"/>
          <w:sz w:val="27"/>
          <w:szCs w:val="27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0"/>
        <w:gridCol w:w="5895"/>
        <w:gridCol w:w="975"/>
        <w:gridCol w:w="795"/>
        <w:gridCol w:w="975"/>
      </w:tblGrid>
      <w:tr w:rsidR="005933BE" w:rsidRPr="005933BE" w14:paraId="79DCB8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0A479AAA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7" w:right="120" w:firstLine="6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№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п/п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78052526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627" w:right="865" w:hanging="75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Наименование</w:t>
            </w:r>
            <w:r w:rsidRPr="005933BE">
              <w:rPr>
                <w:rFonts w:ascii="Times New Roman" w:hAnsi="Times New Roman" w:cs="Times New Roman"/>
                <w:spacing w:val="-10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критериев</w:t>
            </w:r>
            <w:r w:rsidRPr="005933BE">
              <w:rPr>
                <w:rFonts w:ascii="Times New Roman" w:hAnsi="Times New Roman" w:cs="Times New Roman"/>
                <w:spacing w:val="-8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качества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медицинской</w:t>
            </w:r>
            <w:r w:rsidRPr="005933BE">
              <w:rPr>
                <w:rFonts w:ascii="Times New Roman" w:hAnsi="Times New Roman" w:cs="Times New Roman"/>
                <w:spacing w:val="-2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помощи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786F2840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202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2026</w:t>
            </w:r>
          </w:p>
          <w:p w14:paraId="5B680C6B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92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год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41B157BD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12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2027</w:t>
            </w:r>
          </w:p>
          <w:p w14:paraId="4B7FB298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02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год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7CF34F40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202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2028</w:t>
            </w:r>
          </w:p>
          <w:p w14:paraId="1D3448E2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92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год</w:t>
            </w:r>
          </w:p>
        </w:tc>
      </w:tr>
      <w:tr w:rsidR="005933BE" w:rsidRPr="005933BE" w14:paraId="0B5614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/>
        </w:trPr>
        <w:tc>
          <w:tcPr>
            <w:tcW w:w="690" w:type="dxa"/>
            <w:tcBorders>
              <w:top w:val="doub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5B5FE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right="255"/>
              <w:jc w:val="righ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5895" w:type="dxa"/>
            <w:tcBorders>
              <w:top w:val="doub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38F8A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975" w:type="dxa"/>
            <w:tcBorders>
              <w:top w:val="doub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678CC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795" w:type="dxa"/>
            <w:tcBorders>
              <w:top w:val="doub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517E1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975" w:type="dxa"/>
            <w:tcBorders>
              <w:top w:val="doub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1F08D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5</w:t>
            </w:r>
          </w:p>
        </w:tc>
      </w:tr>
      <w:tr w:rsidR="005933BE" w:rsidRPr="005933BE" w14:paraId="467796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07D49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right="255"/>
              <w:jc w:val="righ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3153E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67" w:right="81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Доля впервые выявленных заболеваний при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профилактических медицинских осмотрах, в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том</w:t>
            </w:r>
            <w:r w:rsidRPr="005933BE">
              <w:rPr>
                <w:rFonts w:ascii="Times New Roman" w:hAnsi="Times New Roman" w:cs="Times New Roman"/>
                <w:spacing w:val="-3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числе</w:t>
            </w:r>
            <w:r w:rsidRPr="005933BE">
              <w:rPr>
                <w:rFonts w:ascii="Times New Roman" w:hAnsi="Times New Roman" w:cs="Times New Roman"/>
                <w:spacing w:val="-4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</w:t>
            </w:r>
            <w:r w:rsidRPr="005933BE">
              <w:rPr>
                <w:rFonts w:ascii="Times New Roman" w:hAnsi="Times New Roman" w:cs="Times New Roman"/>
                <w:spacing w:val="-4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рамках</w:t>
            </w:r>
            <w:r w:rsidRPr="005933BE">
              <w:rPr>
                <w:rFonts w:ascii="Times New Roman" w:hAnsi="Times New Roman" w:cs="Times New Roman"/>
                <w:spacing w:val="-3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диспансеризации,</w:t>
            </w:r>
            <w:r w:rsidRPr="005933BE">
              <w:rPr>
                <w:rFonts w:ascii="Times New Roman" w:hAnsi="Times New Roman" w:cs="Times New Roman"/>
                <w:spacing w:val="-3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</w:t>
            </w:r>
            <w:r w:rsidRPr="005933BE">
              <w:rPr>
                <w:rFonts w:ascii="Times New Roman" w:hAnsi="Times New Roman" w:cs="Times New Roman"/>
                <w:spacing w:val="-4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общем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количестве впервые в жизни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зарегистрированных заболеваний в течение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года</w:t>
            </w:r>
            <w:r w:rsidRPr="005933BE">
              <w:rPr>
                <w:rFonts w:ascii="Times New Roman" w:hAnsi="Times New Roman" w:cs="Times New Roman"/>
                <w:spacing w:val="-2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29616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19,9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4926E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62" w:right="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19,9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25A1C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19,9</w:t>
            </w:r>
          </w:p>
        </w:tc>
      </w:tr>
      <w:tr w:rsidR="005933BE" w:rsidRPr="005933BE" w14:paraId="64815F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0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7AE23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right="255"/>
              <w:jc w:val="righ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07331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7" w:right="81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Доля</w:t>
            </w:r>
            <w:r w:rsidRPr="005933BE">
              <w:rPr>
                <w:rFonts w:ascii="Times New Roman" w:hAnsi="Times New Roman" w:cs="Times New Roman"/>
                <w:spacing w:val="-6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впервые</w:t>
            </w:r>
            <w:r w:rsidRPr="005933BE">
              <w:rPr>
                <w:rFonts w:ascii="Times New Roman" w:hAnsi="Times New Roman" w:cs="Times New Roman"/>
                <w:spacing w:val="-6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выявленных</w:t>
            </w:r>
            <w:r w:rsidRPr="005933BE">
              <w:rPr>
                <w:rFonts w:ascii="Times New Roman" w:hAnsi="Times New Roman" w:cs="Times New Roman"/>
                <w:spacing w:val="-6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заболеваний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при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профилактических медицинских осмотрах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несовершеннолетних в общем количестве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впервые в жизни зарегистрированных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заболеваний в течение года у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несовершеннолетних</w:t>
            </w:r>
            <w:r w:rsidRPr="005933BE">
              <w:rPr>
                <w:rFonts w:ascii="Times New Roman" w:hAnsi="Times New Roman" w:cs="Times New Roman"/>
                <w:spacing w:val="-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01004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42" w:right="1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3,7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354F9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52" w:right="4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3,7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FC766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42" w:right="1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3,7</w:t>
            </w:r>
          </w:p>
        </w:tc>
      </w:tr>
      <w:tr w:rsidR="005933BE" w:rsidRPr="005933BE" w14:paraId="4CA636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B13EB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right="255"/>
              <w:jc w:val="righ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7F703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67" w:right="81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Доля впервые выявленных онкологических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заболеваний при профилактических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медицинских осмотрах, в том числе в рамках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диспансеризации,</w:t>
            </w:r>
            <w:r w:rsidRPr="005933BE">
              <w:rPr>
                <w:rFonts w:ascii="Times New Roman" w:hAnsi="Times New Roman" w:cs="Times New Roman"/>
                <w:spacing w:val="-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</w:t>
            </w:r>
            <w:r w:rsidRPr="005933BE">
              <w:rPr>
                <w:rFonts w:ascii="Times New Roman" w:hAnsi="Times New Roman" w:cs="Times New Roman"/>
                <w:spacing w:val="-8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общем</w:t>
            </w:r>
            <w:r w:rsidRPr="005933BE">
              <w:rPr>
                <w:rFonts w:ascii="Times New Roman" w:hAnsi="Times New Roman" w:cs="Times New Roman"/>
                <w:spacing w:val="-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количестве</w:t>
            </w:r>
            <w:r w:rsidRPr="005933BE">
              <w:rPr>
                <w:rFonts w:ascii="Times New Roman" w:hAnsi="Times New Roman" w:cs="Times New Roman"/>
                <w:spacing w:val="-8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впервые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 жизни зарегистрированных онкологических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заболеваний</w:t>
            </w:r>
            <w:r w:rsidRPr="005933BE">
              <w:rPr>
                <w:rFonts w:ascii="Times New Roman" w:hAnsi="Times New Roman" w:cs="Times New Roman"/>
                <w:spacing w:val="-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</w:t>
            </w:r>
            <w:r w:rsidRPr="005933BE">
              <w:rPr>
                <w:rFonts w:ascii="Times New Roman" w:hAnsi="Times New Roman" w:cs="Times New Roman"/>
                <w:spacing w:val="-2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течение</w:t>
            </w:r>
            <w:r w:rsidRPr="005933BE">
              <w:rPr>
                <w:rFonts w:ascii="Times New Roman" w:hAnsi="Times New Roman" w:cs="Times New Roman"/>
                <w:spacing w:val="-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года</w:t>
            </w:r>
            <w:r w:rsidRPr="005933BE">
              <w:rPr>
                <w:rFonts w:ascii="Times New Roman" w:hAnsi="Times New Roman" w:cs="Times New Roman"/>
                <w:spacing w:val="-2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C035B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27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9AF06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62" w:right="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28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C4169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28</w:t>
            </w:r>
          </w:p>
        </w:tc>
      </w:tr>
      <w:tr w:rsidR="005933BE" w:rsidRPr="005933BE" w14:paraId="7E9DCA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4387F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right="255"/>
              <w:jc w:val="righ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8230D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7" w:right="392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Доля впервые выявленных онкологических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заболеваний при профилактических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медицинских</w:t>
            </w:r>
            <w:r w:rsidRPr="005933BE">
              <w:rPr>
                <w:rFonts w:ascii="Times New Roman" w:hAnsi="Times New Roman" w:cs="Times New Roman"/>
                <w:spacing w:val="-3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осмотрах,</w:t>
            </w:r>
            <w:r w:rsidRPr="005933BE">
              <w:rPr>
                <w:rFonts w:ascii="Times New Roman" w:hAnsi="Times New Roman" w:cs="Times New Roman"/>
                <w:spacing w:val="-2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</w:t>
            </w:r>
            <w:r w:rsidRPr="005933BE">
              <w:rPr>
                <w:rFonts w:ascii="Times New Roman" w:hAnsi="Times New Roman" w:cs="Times New Roman"/>
                <w:spacing w:val="-3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том</w:t>
            </w:r>
            <w:r w:rsidRPr="005933BE">
              <w:rPr>
                <w:rFonts w:ascii="Times New Roman" w:hAnsi="Times New Roman" w:cs="Times New Roman"/>
                <w:spacing w:val="-2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числе</w:t>
            </w:r>
            <w:r w:rsidRPr="005933BE">
              <w:rPr>
                <w:rFonts w:ascii="Times New Roman" w:hAnsi="Times New Roman" w:cs="Times New Roman"/>
                <w:spacing w:val="-3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</w:t>
            </w:r>
            <w:r w:rsidRPr="005933BE">
              <w:rPr>
                <w:rFonts w:ascii="Times New Roman" w:hAnsi="Times New Roman" w:cs="Times New Roman"/>
                <w:spacing w:val="-3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рамках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диспансеризации,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от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общего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количества</w:t>
            </w:r>
            <w:r w:rsidRPr="005933BE">
              <w:rPr>
                <w:rFonts w:ascii="Times New Roman" w:hAnsi="Times New Roman" w:cs="Times New Roman"/>
                <w:spacing w:val="-6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лиц,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56511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0,03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3119E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2" w:right="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0,03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7CF70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0,03</w:t>
            </w:r>
          </w:p>
        </w:tc>
      </w:tr>
    </w:tbl>
    <w:p w14:paraId="067D4015" w14:textId="77777777" w:rsidR="005933BE" w:rsidRPr="005933BE" w:rsidRDefault="005933BE" w:rsidP="00593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7"/>
          <w:szCs w:val="27"/>
        </w:rPr>
        <w:sectPr w:rsidR="005933BE" w:rsidRPr="005933BE" w:rsidSect="005933BE">
          <w:pgSz w:w="11900" w:h="16820"/>
          <w:pgMar w:top="0" w:right="740" w:bottom="0" w:left="1580" w:header="720" w:footer="720" w:gutter="0"/>
          <w:cols w:space="720"/>
          <w:noEndnote/>
        </w:sectPr>
      </w:pPr>
    </w:p>
    <w:p w14:paraId="0E102266" w14:textId="77777777" w:rsidR="005933BE" w:rsidRPr="005933BE" w:rsidRDefault="005933BE" w:rsidP="005933BE">
      <w:pPr>
        <w:kinsoku w:val="0"/>
        <w:overflowPunct w:val="0"/>
        <w:autoSpaceDE w:val="0"/>
        <w:autoSpaceDN w:val="0"/>
        <w:adjustRightInd w:val="0"/>
        <w:spacing w:before="5" w:after="0" w:line="240" w:lineRule="auto"/>
        <w:rPr>
          <w:rFonts w:ascii="Times New Roman" w:hAnsi="Times New Roman" w:cs="Times New Roman"/>
          <w:b/>
          <w:bCs/>
          <w:kern w:val="0"/>
          <w:sz w:val="20"/>
          <w:szCs w:val="20"/>
        </w:rPr>
      </w:pPr>
    </w:p>
    <w:p w14:paraId="1C046272" w14:textId="77777777" w:rsidR="005933BE" w:rsidRPr="005933BE" w:rsidRDefault="005933BE" w:rsidP="005933BE">
      <w:pPr>
        <w:kinsoku w:val="0"/>
        <w:overflowPunct w:val="0"/>
        <w:autoSpaceDE w:val="0"/>
        <w:autoSpaceDN w:val="0"/>
        <w:adjustRightInd w:val="0"/>
        <w:spacing w:before="19" w:after="0" w:line="240" w:lineRule="auto"/>
        <w:ind w:left="2108" w:right="2108"/>
        <w:jc w:val="center"/>
        <w:rPr>
          <w:rFonts w:ascii="Calibri" w:hAnsi="Calibri" w:cs="Calibri"/>
          <w:kern w:val="0"/>
          <w:sz w:val="20"/>
          <w:szCs w:val="20"/>
        </w:rPr>
      </w:pPr>
      <w:r w:rsidRPr="005933BE">
        <w:rPr>
          <w:rFonts w:ascii="Calibri" w:hAnsi="Calibri" w:cs="Calibri"/>
          <w:kern w:val="0"/>
          <w:sz w:val="20"/>
          <w:szCs w:val="20"/>
        </w:rPr>
        <w:t>80</w:t>
      </w:r>
    </w:p>
    <w:p w14:paraId="6F417C83" w14:textId="77777777" w:rsidR="005933BE" w:rsidRPr="005933BE" w:rsidRDefault="005933BE" w:rsidP="005933BE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0"/>
        <w:gridCol w:w="5895"/>
        <w:gridCol w:w="975"/>
        <w:gridCol w:w="795"/>
        <w:gridCol w:w="975"/>
      </w:tblGrid>
      <w:tr w:rsidR="005933BE" w:rsidRPr="005933BE" w14:paraId="25EFA4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2A9CF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954AD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6" w:after="0" w:line="240" w:lineRule="auto"/>
              <w:ind w:left="67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прошедших</w:t>
            </w:r>
            <w:r w:rsidRPr="005933BE">
              <w:rPr>
                <w:rFonts w:ascii="Times New Roman" w:hAnsi="Times New Roman" w:cs="Times New Roman"/>
                <w:spacing w:val="-3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указанные</w:t>
            </w:r>
            <w:r w:rsidRPr="005933BE">
              <w:rPr>
                <w:rFonts w:ascii="Times New Roman" w:hAnsi="Times New Roman" w:cs="Times New Roman"/>
                <w:spacing w:val="-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осмотры</w:t>
            </w:r>
            <w:r w:rsidRPr="005933BE">
              <w:rPr>
                <w:rFonts w:ascii="Times New Roman" w:hAnsi="Times New Roman" w:cs="Times New Roman"/>
                <w:spacing w:val="-2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22898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C2E74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EECD0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</w:p>
        </w:tc>
      </w:tr>
      <w:tr w:rsidR="005933BE" w:rsidRPr="005933BE" w14:paraId="0C67C7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14F7E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2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38683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67" w:right="81"/>
              <w:rPr>
                <w:rFonts w:ascii="Times New Roman" w:hAnsi="Times New Roman" w:cs="Times New Roman"/>
                <w:kern w:val="0"/>
                <w:sz w:val="28"/>
                <w:szCs w:val="28"/>
                <w:vertAlign w:val="superscript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Доля пациентов со злокачественными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новообразованиями, взятых под диспансерное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наблюдение,</w:t>
            </w:r>
            <w:r w:rsidRPr="005933BE">
              <w:rPr>
                <w:rFonts w:ascii="Times New Roman" w:hAnsi="Times New Roman" w:cs="Times New Roman"/>
                <w:spacing w:val="-6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</w:t>
            </w:r>
            <w:r w:rsidRPr="005933BE">
              <w:rPr>
                <w:rFonts w:ascii="Times New Roman" w:hAnsi="Times New Roman" w:cs="Times New Roman"/>
                <w:spacing w:val="-6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общем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количестве</w:t>
            </w:r>
            <w:r w:rsidRPr="005933BE">
              <w:rPr>
                <w:rFonts w:ascii="Times New Roman" w:hAnsi="Times New Roman" w:cs="Times New Roman"/>
                <w:spacing w:val="-6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пациентов</w:t>
            </w:r>
            <w:r w:rsidRPr="005933BE">
              <w:rPr>
                <w:rFonts w:ascii="Times New Roman" w:hAnsi="Times New Roman" w:cs="Times New Roman"/>
                <w:spacing w:val="-6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со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злокачественными новообразованиями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C459A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97,5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70201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62" w:right="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97,8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4D121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98</w:t>
            </w:r>
          </w:p>
        </w:tc>
      </w:tr>
      <w:tr w:rsidR="005933BE" w:rsidRPr="005933BE" w14:paraId="401135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C9632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2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6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AA66D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67" w:right="25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Доля пациентов с инфарктом миокарда,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госпитализированных в первые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12 часов от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начала заболевания, в общем количестве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госпитализированных пациентов с инфарктом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миокарда</w:t>
            </w:r>
            <w:r w:rsidRPr="005933BE">
              <w:rPr>
                <w:rFonts w:ascii="Times New Roman" w:hAnsi="Times New Roman" w:cs="Times New Roman"/>
                <w:spacing w:val="-2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F6828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75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BA816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62" w:right="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75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C40DD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75</w:t>
            </w:r>
          </w:p>
        </w:tc>
      </w:tr>
      <w:tr w:rsidR="005933BE" w:rsidRPr="005933BE" w14:paraId="5A2ADD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2DA57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2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7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F1C44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7"/>
              <w:rPr>
                <w:rFonts w:ascii="Times New Roman" w:hAnsi="Times New Roman" w:cs="Times New Roman"/>
                <w:kern w:val="0"/>
                <w:sz w:val="28"/>
                <w:szCs w:val="28"/>
                <w:vertAlign w:val="superscript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Доля</w:t>
            </w:r>
            <w:r w:rsidRPr="005933BE">
              <w:rPr>
                <w:rFonts w:ascii="Times New Roman" w:hAnsi="Times New Roman" w:cs="Times New Roman"/>
                <w:spacing w:val="-6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пациентов</w:t>
            </w:r>
            <w:r w:rsidRPr="005933BE">
              <w:rPr>
                <w:rFonts w:ascii="Times New Roman" w:hAnsi="Times New Roman" w:cs="Times New Roman"/>
                <w:spacing w:val="-6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</w:t>
            </w:r>
            <w:r w:rsidRPr="005933BE">
              <w:rPr>
                <w:rFonts w:ascii="Times New Roman" w:hAnsi="Times New Roman" w:cs="Times New Roman"/>
                <w:spacing w:val="-6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острым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инфарктом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миокарда,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которым проведено стентирование коронарных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артерий, в общем количестве пациентов с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острым инфарктом миокарда, имеющих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показания</w:t>
            </w:r>
            <w:r w:rsidRPr="005933BE">
              <w:rPr>
                <w:rFonts w:ascii="Times New Roman" w:hAnsi="Times New Roman" w:cs="Times New Roman"/>
                <w:spacing w:val="-3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к</w:t>
            </w:r>
            <w:r w:rsidRPr="005933BE">
              <w:rPr>
                <w:rFonts w:ascii="Times New Roman" w:hAnsi="Times New Roman" w:cs="Times New Roman"/>
                <w:spacing w:val="-2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его</w:t>
            </w:r>
            <w:r w:rsidRPr="005933BE">
              <w:rPr>
                <w:rFonts w:ascii="Times New Roman" w:hAnsi="Times New Roman" w:cs="Times New Roman"/>
                <w:spacing w:val="-2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проведению</w:t>
            </w:r>
            <w:r w:rsidRPr="005933BE">
              <w:rPr>
                <w:rFonts w:ascii="Times New Roman" w:hAnsi="Times New Roman" w:cs="Times New Roman"/>
                <w:spacing w:val="-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C1C77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85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CF12C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2" w:right="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85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D0D0F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85</w:t>
            </w:r>
          </w:p>
        </w:tc>
      </w:tr>
      <w:tr w:rsidR="005933BE" w:rsidRPr="005933BE" w14:paraId="3E77F6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CDEB7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2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8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8DE01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7" w:right="373"/>
              <w:rPr>
                <w:rFonts w:ascii="Times New Roman" w:hAnsi="Times New Roman" w:cs="Times New Roman"/>
                <w:kern w:val="0"/>
                <w:sz w:val="28"/>
                <w:szCs w:val="28"/>
                <w:vertAlign w:val="superscript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Доля пациентов с острым и повторным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инфарктом миокарда, которым выездной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бригадой скорой медицинской помощи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проведен тромболизис, в общем количестве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пациентов с острым и повторным инфарктом</w:t>
            </w:r>
            <w:r w:rsidRPr="005933BE">
              <w:rPr>
                <w:rFonts w:ascii="Times New Roman" w:hAnsi="Times New Roman" w:cs="Times New Roman"/>
                <w:spacing w:val="-68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миокарда, имеющих показания к его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проведению, которым оказана медицинская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помощь выездными бригадами скорой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медицинской</w:t>
            </w:r>
            <w:r w:rsidRPr="005933BE">
              <w:rPr>
                <w:rFonts w:ascii="Times New Roman" w:hAnsi="Times New Roman" w:cs="Times New Roman"/>
                <w:spacing w:val="-3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помощи</w:t>
            </w:r>
            <w:r w:rsidRPr="005933BE">
              <w:rPr>
                <w:rFonts w:ascii="Times New Roman" w:hAnsi="Times New Roman" w:cs="Times New Roman"/>
                <w:spacing w:val="-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9D02A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3A237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2F259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0</w:t>
            </w:r>
          </w:p>
        </w:tc>
      </w:tr>
      <w:tr w:rsidR="005933BE" w:rsidRPr="005933BE" w14:paraId="469B8C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0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759FE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2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9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4361F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7" w:right="78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Доля</w:t>
            </w:r>
            <w:r w:rsidRPr="005933BE">
              <w:rPr>
                <w:rFonts w:ascii="Times New Roman" w:hAnsi="Times New Roman" w:cs="Times New Roman"/>
                <w:spacing w:val="-6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пациентов</w:t>
            </w:r>
            <w:r w:rsidRPr="005933BE">
              <w:rPr>
                <w:rFonts w:ascii="Times New Roman" w:hAnsi="Times New Roman" w:cs="Times New Roman"/>
                <w:spacing w:val="-6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</w:t>
            </w:r>
            <w:r w:rsidRPr="005933BE">
              <w:rPr>
                <w:rFonts w:ascii="Times New Roman" w:hAnsi="Times New Roman" w:cs="Times New Roman"/>
                <w:spacing w:val="-6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острым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инфарктом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миокарда,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которым проведена тромболитическая терапия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</w:t>
            </w:r>
            <w:r w:rsidRPr="005933BE">
              <w:rPr>
                <w:rFonts w:ascii="Times New Roman" w:hAnsi="Times New Roman" w:cs="Times New Roman"/>
                <w:spacing w:val="-2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первые</w:t>
            </w:r>
            <w:r w:rsidRPr="005933BE">
              <w:rPr>
                <w:rFonts w:ascii="Times New Roman" w:hAnsi="Times New Roman" w:cs="Times New Roman"/>
                <w:spacing w:val="16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12</w:t>
            </w:r>
            <w:r w:rsidRPr="005933BE">
              <w:rPr>
                <w:rFonts w:ascii="Times New Roman" w:hAnsi="Times New Roman" w:cs="Times New Roman"/>
                <w:spacing w:val="-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часов</w:t>
            </w:r>
            <w:r w:rsidRPr="005933BE">
              <w:rPr>
                <w:rFonts w:ascii="Times New Roman" w:hAnsi="Times New Roman" w:cs="Times New Roman"/>
                <w:spacing w:val="-2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от</w:t>
            </w:r>
            <w:r w:rsidRPr="005933BE">
              <w:rPr>
                <w:rFonts w:ascii="Times New Roman" w:hAnsi="Times New Roman" w:cs="Times New Roman"/>
                <w:spacing w:val="-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начала</w:t>
            </w:r>
            <w:r w:rsidRPr="005933BE">
              <w:rPr>
                <w:rFonts w:ascii="Times New Roman" w:hAnsi="Times New Roman" w:cs="Times New Roman"/>
                <w:spacing w:val="-2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заболевания,</w:t>
            </w:r>
            <w:r w:rsidRPr="005933BE">
              <w:rPr>
                <w:rFonts w:ascii="Times New Roman" w:hAnsi="Times New Roman" w:cs="Times New Roman"/>
                <w:spacing w:val="-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общем количестве пациентов с острым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инфарктом миокарда, имеющих показания к ее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проведению</w:t>
            </w:r>
            <w:r w:rsidRPr="005933BE">
              <w:rPr>
                <w:rFonts w:ascii="Times New Roman" w:hAnsi="Times New Roman" w:cs="Times New Roman"/>
                <w:spacing w:val="-2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D1CBA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99,0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3E0C3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2" w:right="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99,0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286D7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99,0</w:t>
            </w:r>
          </w:p>
        </w:tc>
      </w:tr>
      <w:tr w:rsidR="005933BE" w:rsidRPr="005933BE" w14:paraId="799FFB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A5214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77" w:right="6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10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BAF8C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67" w:right="81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Доля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работающих</w:t>
            </w:r>
            <w:r w:rsidRPr="005933BE">
              <w:rPr>
                <w:rFonts w:ascii="Times New Roman" w:hAnsi="Times New Roman" w:cs="Times New Roman"/>
                <w:spacing w:val="-4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граждан,</w:t>
            </w:r>
            <w:r w:rsidRPr="005933BE">
              <w:rPr>
                <w:rFonts w:ascii="Times New Roman" w:hAnsi="Times New Roman" w:cs="Times New Roman"/>
                <w:spacing w:val="-3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состоящих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на</w:t>
            </w:r>
            <w:r w:rsidRPr="005933BE">
              <w:rPr>
                <w:rFonts w:ascii="Times New Roman" w:hAnsi="Times New Roman" w:cs="Times New Roman"/>
                <w:spacing w:val="-4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учете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по поводу хронического неинфекционного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заболевания, которым проведено диспансерное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наблюдение работающего гражданина в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соответствии Территориальной программой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A3F04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35,0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035ED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62" w:right="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40,0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184C9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45,0</w:t>
            </w:r>
          </w:p>
        </w:tc>
      </w:tr>
    </w:tbl>
    <w:p w14:paraId="09932B79" w14:textId="77777777" w:rsidR="005933BE" w:rsidRPr="005933BE" w:rsidRDefault="005933BE" w:rsidP="005933B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  <w:sectPr w:rsidR="005933BE" w:rsidRPr="005933BE" w:rsidSect="005933BE">
          <w:type w:val="continuous"/>
          <w:pgSz w:w="11900" w:h="16840"/>
          <w:pgMar w:top="0" w:right="740" w:bottom="0" w:left="1580" w:header="720" w:footer="720" w:gutter="0"/>
          <w:cols w:space="720"/>
          <w:noEndnote/>
        </w:sectPr>
      </w:pPr>
    </w:p>
    <w:p w14:paraId="6DF77F85" w14:textId="77777777" w:rsidR="005933BE" w:rsidRPr="005933BE" w:rsidRDefault="005933BE" w:rsidP="005933BE">
      <w:pPr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Calibri" w:hAnsi="Calibri" w:cs="Calibri"/>
          <w:kern w:val="0"/>
          <w:sz w:val="19"/>
          <w:szCs w:val="19"/>
        </w:rPr>
      </w:pPr>
    </w:p>
    <w:p w14:paraId="4AE404DB" w14:textId="77777777" w:rsidR="005933BE" w:rsidRPr="005933BE" w:rsidRDefault="005933BE" w:rsidP="005933BE">
      <w:pPr>
        <w:kinsoku w:val="0"/>
        <w:overflowPunct w:val="0"/>
        <w:autoSpaceDE w:val="0"/>
        <w:autoSpaceDN w:val="0"/>
        <w:adjustRightInd w:val="0"/>
        <w:spacing w:before="20" w:after="0" w:line="240" w:lineRule="auto"/>
        <w:ind w:left="2108" w:right="2108"/>
        <w:jc w:val="center"/>
        <w:rPr>
          <w:rFonts w:ascii="Calibri" w:hAnsi="Calibri" w:cs="Calibri"/>
          <w:kern w:val="0"/>
          <w:sz w:val="20"/>
          <w:szCs w:val="20"/>
        </w:rPr>
      </w:pPr>
      <w:r w:rsidRPr="005933BE">
        <w:rPr>
          <w:rFonts w:ascii="Calibri" w:hAnsi="Calibri" w:cs="Calibri"/>
          <w:kern w:val="0"/>
          <w:sz w:val="20"/>
          <w:szCs w:val="20"/>
        </w:rPr>
        <w:t>81</w:t>
      </w:r>
    </w:p>
    <w:p w14:paraId="289B22FF" w14:textId="77777777" w:rsidR="005933BE" w:rsidRPr="005933BE" w:rsidRDefault="005933BE" w:rsidP="005933BE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0"/>
        <w:gridCol w:w="5895"/>
        <w:gridCol w:w="975"/>
        <w:gridCol w:w="795"/>
        <w:gridCol w:w="975"/>
      </w:tblGrid>
      <w:tr w:rsidR="005933BE" w:rsidRPr="005933BE" w14:paraId="6CE9E7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0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AA715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8" w:after="0" w:line="240" w:lineRule="auto"/>
              <w:ind w:left="77" w:right="6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11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8A9DF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8" w:after="0" w:line="240" w:lineRule="auto"/>
              <w:ind w:left="67" w:right="81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Доля пациентов с острыми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цереброваскулярными болезнями,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госпитализированные в первые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6 часов от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начала заболевания, в общем количестве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госпитализированных</w:t>
            </w:r>
            <w:r w:rsidRPr="005933BE">
              <w:rPr>
                <w:rFonts w:ascii="Times New Roman" w:hAnsi="Times New Roman" w:cs="Times New Roman"/>
                <w:spacing w:val="-9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</w:t>
            </w:r>
            <w:r w:rsidRPr="005933BE">
              <w:rPr>
                <w:rFonts w:ascii="Times New Roman" w:hAnsi="Times New Roman" w:cs="Times New Roman"/>
                <w:spacing w:val="-9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первичные</w:t>
            </w:r>
            <w:r w:rsidRPr="005933BE">
              <w:rPr>
                <w:rFonts w:ascii="Times New Roman" w:hAnsi="Times New Roman" w:cs="Times New Roman"/>
                <w:spacing w:val="-10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сосудистые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отделения или региональные сосудистые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центры пациентов с острыми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цереброваскулярными</w:t>
            </w:r>
            <w:r w:rsidRPr="005933BE">
              <w:rPr>
                <w:rFonts w:ascii="Times New Roman" w:hAnsi="Times New Roman" w:cs="Times New Roman"/>
                <w:spacing w:val="-3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болезнями</w:t>
            </w:r>
            <w:r w:rsidRPr="005933BE">
              <w:rPr>
                <w:rFonts w:ascii="Times New Roman" w:hAnsi="Times New Roman" w:cs="Times New Roman"/>
                <w:spacing w:val="-2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9904C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8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32,0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1ADF8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8" w:after="0" w:line="240" w:lineRule="auto"/>
              <w:ind w:left="62" w:right="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32,5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BCE66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8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33,0</w:t>
            </w:r>
          </w:p>
        </w:tc>
      </w:tr>
      <w:tr w:rsidR="005933BE" w:rsidRPr="005933BE" w14:paraId="2AC6DA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638BC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77" w:right="6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12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B7D02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7" w:right="52"/>
              <w:rPr>
                <w:rFonts w:ascii="Times New Roman" w:hAnsi="Times New Roman" w:cs="Times New Roman"/>
                <w:kern w:val="0"/>
                <w:sz w:val="28"/>
                <w:szCs w:val="28"/>
                <w:vertAlign w:val="superscript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Доля пациентов с острым ишемическим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инсультом, которым проведена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тромболитическая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терапия,</w:t>
            </w:r>
            <w:r w:rsidRPr="005933BE">
              <w:rPr>
                <w:rFonts w:ascii="Times New Roman" w:hAnsi="Times New Roman" w:cs="Times New Roman"/>
                <w:spacing w:val="-4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</w:t>
            </w:r>
            <w:r w:rsidRPr="005933BE">
              <w:rPr>
                <w:rFonts w:ascii="Times New Roman" w:hAnsi="Times New Roman" w:cs="Times New Roman"/>
                <w:spacing w:val="-4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общем</w:t>
            </w:r>
            <w:r w:rsidRPr="005933BE">
              <w:rPr>
                <w:rFonts w:ascii="Times New Roman" w:hAnsi="Times New Roman" w:cs="Times New Roman"/>
                <w:spacing w:val="-4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количестве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пациентов с острым ишемическим инсультом,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госпитализированных в первичные сосудистые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отделения или региональные сосудистые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центры в первые 6 часов от начала заболевания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7811B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21,2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0B84F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2" w:right="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21,3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B7DD4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21,4</w:t>
            </w:r>
          </w:p>
        </w:tc>
      </w:tr>
      <w:tr w:rsidR="005933BE" w:rsidRPr="005933BE" w14:paraId="57235E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0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17CDD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77" w:right="6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13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FE94D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67" w:right="52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Доля пациентов с острым ишемическим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инсультом, которым проведена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тромболитическая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терапия,</w:t>
            </w:r>
            <w:r w:rsidRPr="005933BE">
              <w:rPr>
                <w:rFonts w:ascii="Times New Roman" w:hAnsi="Times New Roman" w:cs="Times New Roman"/>
                <w:spacing w:val="-4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</w:t>
            </w:r>
            <w:r w:rsidRPr="005933BE">
              <w:rPr>
                <w:rFonts w:ascii="Times New Roman" w:hAnsi="Times New Roman" w:cs="Times New Roman"/>
                <w:spacing w:val="-4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общем</w:t>
            </w:r>
            <w:r w:rsidRPr="005933BE">
              <w:rPr>
                <w:rFonts w:ascii="Times New Roman" w:hAnsi="Times New Roman" w:cs="Times New Roman"/>
                <w:spacing w:val="-4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количестве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пациентов с острым ишемическим инсультом,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госпитализированных в первичные сосудистые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отделения или региональные сосудистые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центры</w:t>
            </w:r>
            <w:r w:rsidRPr="005933BE">
              <w:rPr>
                <w:rFonts w:ascii="Times New Roman" w:hAnsi="Times New Roman" w:cs="Times New Roman"/>
                <w:spacing w:val="-2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5FF99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142" w:right="1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9,0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B5524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52" w:right="4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9,2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E27A3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142" w:right="1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9,4</w:t>
            </w:r>
          </w:p>
        </w:tc>
      </w:tr>
      <w:tr w:rsidR="005933BE" w:rsidRPr="005933BE" w14:paraId="17C1E0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5B621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77" w:right="6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14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8B814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67" w:right="149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Доля пациентов, получающих обезболивание в</w:t>
            </w:r>
            <w:r w:rsidRPr="005933BE">
              <w:rPr>
                <w:rFonts w:ascii="Times New Roman" w:hAnsi="Times New Roman" w:cs="Times New Roman"/>
                <w:spacing w:val="-68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рамках оказания паллиативной медицинской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помощи, в общем количестве пациентов,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нуждающихся в обезболивании при оказании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паллиативной медицинской помощи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A9191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152" w:right="1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100,0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F17ED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62" w:right="4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100,0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5DE67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152" w:right="1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100,0</w:t>
            </w:r>
          </w:p>
        </w:tc>
      </w:tr>
      <w:tr w:rsidR="005933BE" w:rsidRPr="005933BE" w14:paraId="4D3CE6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0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5A284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77" w:right="6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15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86790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7" w:right="104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Доля пациентов, получающих лечебное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(энтеральное) питание в рамках оказания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паллиативной медицинской помощи, в общем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количестве пациентов, нуждающихся в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лечебном</w:t>
            </w:r>
            <w:r w:rsidRPr="005933BE">
              <w:rPr>
                <w:rFonts w:ascii="Times New Roman" w:hAnsi="Times New Roman" w:cs="Times New Roman"/>
                <w:spacing w:val="26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(энтеральном)</w:t>
            </w:r>
            <w:r w:rsidRPr="005933BE">
              <w:rPr>
                <w:rFonts w:ascii="Times New Roman" w:hAnsi="Times New Roman" w:cs="Times New Roman"/>
                <w:spacing w:val="-4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питании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при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оказании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паллиативной медицинской помощи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9CF57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100,0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3EFC9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2" w:right="4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100,0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2A7D2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100,0</w:t>
            </w:r>
          </w:p>
        </w:tc>
      </w:tr>
      <w:tr w:rsidR="005933BE" w:rsidRPr="005933BE" w14:paraId="4C6FE2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F1333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77" w:right="6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16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0655E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7" w:right="81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Доля</w:t>
            </w:r>
            <w:r w:rsidRPr="005933BE">
              <w:rPr>
                <w:rFonts w:ascii="Times New Roman" w:hAnsi="Times New Roman" w:cs="Times New Roman"/>
                <w:spacing w:val="-9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ветеранов</w:t>
            </w:r>
            <w:r w:rsidRPr="005933BE">
              <w:rPr>
                <w:rFonts w:ascii="Times New Roman" w:hAnsi="Times New Roman" w:cs="Times New Roman"/>
                <w:spacing w:val="-8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боевых</w:t>
            </w:r>
            <w:r w:rsidRPr="005933BE">
              <w:rPr>
                <w:rFonts w:ascii="Times New Roman" w:hAnsi="Times New Roman" w:cs="Times New Roman"/>
                <w:spacing w:val="-8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действий,</w:t>
            </w:r>
            <w:r w:rsidRPr="005933BE">
              <w:rPr>
                <w:rFonts w:ascii="Times New Roman" w:hAnsi="Times New Roman" w:cs="Times New Roman"/>
                <w:spacing w:val="-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получивших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паллиативную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медицинскую</w:t>
            </w:r>
            <w:r w:rsidRPr="005933BE">
              <w:rPr>
                <w:rFonts w:ascii="Times New Roman" w:hAnsi="Times New Roman" w:cs="Times New Roman"/>
                <w:spacing w:val="-4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помощь</w:t>
            </w:r>
            <w:r w:rsidRPr="005933BE">
              <w:rPr>
                <w:rFonts w:ascii="Times New Roman" w:hAnsi="Times New Roman" w:cs="Times New Roman"/>
                <w:spacing w:val="-4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и</w:t>
            </w:r>
            <w:r w:rsidRPr="005933BE">
              <w:rPr>
                <w:rFonts w:ascii="Times New Roman" w:hAnsi="Times New Roman" w:cs="Times New Roman"/>
                <w:spacing w:val="16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(или)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D98D2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100,0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C89AE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2" w:right="4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100,0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AA66F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100,0</w:t>
            </w:r>
          </w:p>
        </w:tc>
      </w:tr>
    </w:tbl>
    <w:p w14:paraId="7B4ED506" w14:textId="77777777" w:rsidR="005933BE" w:rsidRPr="005933BE" w:rsidRDefault="005933BE" w:rsidP="005933B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  <w:sectPr w:rsidR="005933BE" w:rsidRPr="005933BE" w:rsidSect="005933BE">
          <w:type w:val="continuous"/>
          <w:pgSz w:w="11900" w:h="16820"/>
          <w:pgMar w:top="0" w:right="740" w:bottom="0" w:left="1580" w:header="720" w:footer="720" w:gutter="0"/>
          <w:cols w:space="720"/>
          <w:noEndnote/>
        </w:sectPr>
      </w:pPr>
    </w:p>
    <w:p w14:paraId="1A4F4E6E" w14:textId="77777777" w:rsidR="005933BE" w:rsidRPr="005933BE" w:rsidRDefault="005933BE" w:rsidP="005933BE">
      <w:pPr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Calibri" w:hAnsi="Calibri" w:cs="Calibri"/>
          <w:kern w:val="0"/>
          <w:sz w:val="19"/>
          <w:szCs w:val="19"/>
        </w:rPr>
      </w:pPr>
    </w:p>
    <w:p w14:paraId="6F808030" w14:textId="77777777" w:rsidR="005933BE" w:rsidRPr="005933BE" w:rsidRDefault="005933BE" w:rsidP="005933BE">
      <w:pPr>
        <w:kinsoku w:val="0"/>
        <w:overflowPunct w:val="0"/>
        <w:autoSpaceDE w:val="0"/>
        <w:autoSpaceDN w:val="0"/>
        <w:adjustRightInd w:val="0"/>
        <w:spacing w:before="20" w:after="0" w:line="240" w:lineRule="auto"/>
        <w:ind w:left="2108" w:right="2096"/>
        <w:jc w:val="center"/>
        <w:rPr>
          <w:rFonts w:ascii="Calibri" w:hAnsi="Calibri" w:cs="Calibri"/>
          <w:kern w:val="0"/>
          <w:sz w:val="20"/>
          <w:szCs w:val="20"/>
        </w:rPr>
      </w:pPr>
      <w:r w:rsidRPr="005933BE">
        <w:rPr>
          <w:rFonts w:ascii="Calibri" w:hAnsi="Calibri" w:cs="Calibri"/>
          <w:kern w:val="0"/>
          <w:sz w:val="20"/>
          <w:szCs w:val="20"/>
        </w:rPr>
        <w:t>82</w:t>
      </w:r>
    </w:p>
    <w:p w14:paraId="2FC2B46A" w14:textId="77777777" w:rsidR="005933BE" w:rsidRPr="005933BE" w:rsidRDefault="005933BE" w:rsidP="005933BE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0"/>
        <w:gridCol w:w="5895"/>
        <w:gridCol w:w="975"/>
        <w:gridCol w:w="795"/>
        <w:gridCol w:w="975"/>
      </w:tblGrid>
      <w:tr w:rsidR="005933BE" w:rsidRPr="005933BE" w14:paraId="75777F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2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E5A03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01315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5" w:after="0" w:line="240" w:lineRule="auto"/>
              <w:ind w:left="67" w:right="81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лечебное</w:t>
            </w:r>
            <w:r w:rsidRPr="005933BE">
              <w:rPr>
                <w:rFonts w:ascii="Times New Roman" w:hAnsi="Times New Roman" w:cs="Times New Roman"/>
                <w:spacing w:val="43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(энтеральное)</w:t>
            </w:r>
            <w:r w:rsidRPr="005933BE">
              <w:rPr>
                <w:rFonts w:ascii="Times New Roman" w:hAnsi="Times New Roman" w:cs="Times New Roman"/>
                <w:spacing w:val="-4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питание,</w:t>
            </w:r>
            <w:r w:rsidRPr="005933BE">
              <w:rPr>
                <w:rFonts w:ascii="Times New Roman" w:hAnsi="Times New Roman" w:cs="Times New Roman"/>
                <w:spacing w:val="-3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из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числа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нуждающихся</w:t>
            </w:r>
            <w:r w:rsidRPr="005933BE">
              <w:rPr>
                <w:rFonts w:ascii="Times New Roman" w:hAnsi="Times New Roman" w:cs="Times New Roman"/>
                <w:spacing w:val="-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8FF59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8B055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16CCA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</w:p>
        </w:tc>
      </w:tr>
      <w:tr w:rsidR="005933BE" w:rsidRPr="005933BE" w14:paraId="37D702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A0D2D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77" w:right="6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17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8371D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7" w:right="32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Доля лиц репродуктивного возраста,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прошедших диспансеризацию для оценки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репродуктивного</w:t>
            </w:r>
            <w:r w:rsidRPr="005933BE">
              <w:rPr>
                <w:rFonts w:ascii="Times New Roman" w:hAnsi="Times New Roman" w:cs="Times New Roman"/>
                <w:spacing w:val="-6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здоровья</w:t>
            </w:r>
            <w:r w:rsidRPr="005933BE">
              <w:rPr>
                <w:rFonts w:ascii="Times New Roman" w:hAnsi="Times New Roman" w:cs="Times New Roman"/>
                <w:spacing w:val="-4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женщин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и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мужчин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(отдельно по мужчинам и женщинам)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(проценты):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71D1D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4C99C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74B0D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</w:p>
        </w:tc>
      </w:tr>
      <w:tr w:rsidR="005933BE" w:rsidRPr="005933BE" w14:paraId="780FD6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1D4E4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77" w:right="6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17.1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11062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7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Женщины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E6C7A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35,0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434E0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2" w:right="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38,0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D43D4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42,0</w:t>
            </w:r>
          </w:p>
        </w:tc>
      </w:tr>
      <w:tr w:rsidR="005933BE" w:rsidRPr="005933BE" w14:paraId="396BD0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D7AAE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77" w:right="6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17.2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820EE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7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Мужчины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41B63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32,0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B5F09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2" w:right="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32,0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9AD57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32,0</w:t>
            </w:r>
          </w:p>
        </w:tc>
      </w:tr>
      <w:tr w:rsidR="005933BE" w:rsidRPr="005933BE" w14:paraId="4F3109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0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CCFA6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77" w:right="6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18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7026C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7" w:right="192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Доля пациентов, обследованных перед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проведением вспомогательных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репродуктивных технологий в соответствии с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критериями качества проведения программ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вспомогательных репродуктивных технологий</w:t>
            </w:r>
            <w:r w:rsidRPr="005933BE">
              <w:rPr>
                <w:rFonts w:ascii="Times New Roman" w:hAnsi="Times New Roman" w:cs="Times New Roman"/>
                <w:spacing w:val="-68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клинических рекомендаций       </w:t>
            </w:r>
            <w:proofErr w:type="gramStart"/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  «</w:t>
            </w:r>
            <w:proofErr w:type="gramEnd"/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Женское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бесплодие»</w:t>
            </w:r>
            <w:r w:rsidRPr="005933BE">
              <w:rPr>
                <w:rFonts w:ascii="Times New Roman" w:hAnsi="Times New Roman" w:cs="Times New Roman"/>
                <w:spacing w:val="-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4D175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100,0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468BE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2" w:right="4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100,0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328CD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100,0</w:t>
            </w:r>
          </w:p>
        </w:tc>
      </w:tr>
      <w:tr w:rsidR="005933BE" w:rsidRPr="005933BE" w14:paraId="6DCF38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5BD0F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77" w:right="6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19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2AFA2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7" w:right="294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Число циклов экстракорпорального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оплодотворения, выполняемых медицинской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организацией,</w:t>
            </w:r>
            <w:r w:rsidRPr="005933BE">
              <w:rPr>
                <w:rFonts w:ascii="Times New Roman" w:hAnsi="Times New Roman" w:cs="Times New Roman"/>
                <w:spacing w:val="-3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</w:t>
            </w:r>
            <w:r w:rsidRPr="005933BE">
              <w:rPr>
                <w:rFonts w:ascii="Times New Roman" w:hAnsi="Times New Roman" w:cs="Times New Roman"/>
                <w:spacing w:val="-4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течение</w:t>
            </w:r>
            <w:r w:rsidRPr="005933BE">
              <w:rPr>
                <w:rFonts w:ascii="Times New Roman" w:hAnsi="Times New Roman" w:cs="Times New Roman"/>
                <w:spacing w:val="-3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одного</w:t>
            </w:r>
            <w:r w:rsidRPr="005933BE">
              <w:rPr>
                <w:rFonts w:ascii="Times New Roman" w:hAnsi="Times New Roman" w:cs="Times New Roman"/>
                <w:spacing w:val="-4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года</w:t>
            </w:r>
            <w:r w:rsidRPr="005933BE">
              <w:rPr>
                <w:rFonts w:ascii="Times New Roman" w:hAnsi="Times New Roman" w:cs="Times New Roman"/>
                <w:spacing w:val="-4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(единиц)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8A2C1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100,0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8BC33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2" w:right="4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100,0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8D490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100,0</w:t>
            </w:r>
          </w:p>
        </w:tc>
      </w:tr>
      <w:tr w:rsidR="005933BE" w:rsidRPr="005933BE" w14:paraId="6B69B2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D17CF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77" w:right="6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20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748BA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7" w:right="81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Доля случаев экстракорпорального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оплодотворения, по результатам которого у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женщины</w:t>
            </w:r>
            <w:r w:rsidRPr="005933BE">
              <w:rPr>
                <w:rFonts w:ascii="Times New Roman" w:hAnsi="Times New Roman" w:cs="Times New Roman"/>
                <w:spacing w:val="-10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наступила</w:t>
            </w:r>
            <w:r w:rsidRPr="005933BE">
              <w:rPr>
                <w:rFonts w:ascii="Times New Roman" w:hAnsi="Times New Roman" w:cs="Times New Roman"/>
                <w:spacing w:val="-10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беременность</w:t>
            </w:r>
            <w:r w:rsidRPr="005933BE">
              <w:rPr>
                <w:rFonts w:ascii="Times New Roman" w:hAnsi="Times New Roman" w:cs="Times New Roman"/>
                <w:spacing w:val="-10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DC9F6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26,0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9934C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2" w:right="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27,0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4958B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27,0</w:t>
            </w:r>
          </w:p>
        </w:tc>
      </w:tr>
      <w:tr w:rsidR="005933BE" w:rsidRPr="005933BE" w14:paraId="616519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5BA39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77" w:right="6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21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5EE02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7" w:right="25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Доля</w:t>
            </w:r>
            <w:r w:rsidRPr="005933BE">
              <w:rPr>
                <w:rFonts w:ascii="Times New Roman" w:hAnsi="Times New Roman" w:cs="Times New Roman"/>
                <w:spacing w:val="-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женщин,</w:t>
            </w:r>
            <w:r w:rsidRPr="005933BE">
              <w:rPr>
                <w:rFonts w:ascii="Times New Roman" w:hAnsi="Times New Roman" w:cs="Times New Roman"/>
                <w:spacing w:val="-6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</w:t>
            </w:r>
            <w:r w:rsidRPr="005933BE">
              <w:rPr>
                <w:rFonts w:ascii="Times New Roman" w:hAnsi="Times New Roman" w:cs="Times New Roman"/>
                <w:spacing w:val="-6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которых</w:t>
            </w:r>
            <w:r w:rsidRPr="005933BE">
              <w:rPr>
                <w:rFonts w:ascii="Times New Roman" w:hAnsi="Times New Roman" w:cs="Times New Roman"/>
                <w:spacing w:val="-6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беременность</w:t>
            </w:r>
            <w:r w:rsidRPr="005933BE">
              <w:rPr>
                <w:rFonts w:ascii="Times New Roman" w:hAnsi="Times New Roman" w:cs="Times New Roman"/>
                <w:spacing w:val="-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после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применения процедуры экстракорпорального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оплодотворения    </w:t>
            </w:r>
            <w:proofErr w:type="gramStart"/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 </w:t>
            </w:r>
            <w:r w:rsidRPr="005933BE">
              <w:rPr>
                <w:rFonts w:ascii="Times New Roman" w:hAnsi="Times New Roman" w:cs="Times New Roman"/>
                <w:spacing w:val="8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</w:t>
            </w:r>
            <w:proofErr w:type="gramEnd"/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циклов</w:t>
            </w:r>
            <w:r w:rsidRPr="005933BE">
              <w:rPr>
                <w:rFonts w:ascii="Times New Roman" w:hAnsi="Times New Roman" w:cs="Times New Roman"/>
                <w:spacing w:val="-3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</w:t>
            </w:r>
            <w:r w:rsidRPr="005933BE">
              <w:rPr>
                <w:rFonts w:ascii="Times New Roman" w:hAnsi="Times New Roman" w:cs="Times New Roman"/>
                <w:spacing w:val="-2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переносом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эмбрионов) завершилась родами, в общем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числе женщин, которым были проведены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процедуры экстракорпорального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оплодотворения     </w:t>
            </w:r>
            <w:proofErr w:type="gramStart"/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  (</w:t>
            </w:r>
            <w:proofErr w:type="gramEnd"/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циклы с переносом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эмбрионов)</w:t>
            </w:r>
            <w:r w:rsidRPr="005933BE">
              <w:rPr>
                <w:rFonts w:ascii="Times New Roman" w:hAnsi="Times New Roman" w:cs="Times New Roman"/>
                <w:spacing w:val="-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87947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21,0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15542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2" w:right="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22,0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0B539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22,0</w:t>
            </w:r>
          </w:p>
        </w:tc>
      </w:tr>
      <w:tr w:rsidR="005933BE" w:rsidRPr="005933BE" w14:paraId="5E4025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0B193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77" w:right="6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22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946BD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7" w:right="81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Количество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обоснованных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жалоб,</w:t>
            </w:r>
            <w:r w:rsidRPr="005933BE">
              <w:rPr>
                <w:rFonts w:ascii="Times New Roman" w:hAnsi="Times New Roman" w:cs="Times New Roman"/>
                <w:spacing w:val="-4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том</w:t>
            </w:r>
            <w:r w:rsidRPr="005933BE">
              <w:rPr>
                <w:rFonts w:ascii="Times New Roman" w:hAnsi="Times New Roman" w:cs="Times New Roman"/>
                <w:spacing w:val="-3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числе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на несоблюдение сроков ожидания оказания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медицинской помощи и на отказ в оказании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медицинской помощи, предоставляемой в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рамках Территориальной программы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BC80E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15,0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6A39D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2" w:right="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13,0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FB8C4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11,0</w:t>
            </w:r>
          </w:p>
        </w:tc>
      </w:tr>
    </w:tbl>
    <w:p w14:paraId="5DE2C1C0" w14:textId="77777777" w:rsidR="005933BE" w:rsidRPr="005933BE" w:rsidRDefault="005933BE" w:rsidP="005933B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  <w:sectPr w:rsidR="005933BE" w:rsidRPr="005933BE" w:rsidSect="005933BE">
          <w:type w:val="continuous"/>
          <w:pgSz w:w="11900" w:h="16840"/>
          <w:pgMar w:top="0" w:right="740" w:bottom="0" w:left="1580" w:header="720" w:footer="720" w:gutter="0"/>
          <w:cols w:space="720"/>
          <w:noEndnote/>
        </w:sectPr>
      </w:pPr>
    </w:p>
    <w:p w14:paraId="5F2FBBFD" w14:textId="77777777" w:rsidR="005933BE" w:rsidRDefault="005933BE" w:rsidP="005933BE">
      <w:pPr>
        <w:kinsoku w:val="0"/>
        <w:overflowPunct w:val="0"/>
        <w:autoSpaceDE w:val="0"/>
        <w:autoSpaceDN w:val="0"/>
        <w:adjustRightInd w:val="0"/>
        <w:spacing w:after="6" w:line="204" w:lineRule="exact"/>
        <w:ind w:left="4648" w:right="4648"/>
        <w:jc w:val="center"/>
        <w:rPr>
          <w:rFonts w:ascii="Calibri" w:hAnsi="Calibri" w:cs="Calibri"/>
          <w:kern w:val="0"/>
          <w:sz w:val="20"/>
          <w:szCs w:val="20"/>
        </w:rPr>
      </w:pPr>
      <w:r w:rsidRPr="005933BE">
        <w:rPr>
          <w:rFonts w:ascii="Calibri" w:hAnsi="Calibri" w:cs="Calibri"/>
          <w:kern w:val="0"/>
          <w:sz w:val="20"/>
          <w:szCs w:val="20"/>
        </w:rPr>
        <w:lastRenderedPageBreak/>
        <w:t>83</w:t>
      </w:r>
    </w:p>
    <w:p w14:paraId="4C8DD764" w14:textId="77777777" w:rsidR="00E90B2D" w:rsidRDefault="00E90B2D" w:rsidP="005933BE">
      <w:pPr>
        <w:kinsoku w:val="0"/>
        <w:overflowPunct w:val="0"/>
        <w:autoSpaceDE w:val="0"/>
        <w:autoSpaceDN w:val="0"/>
        <w:adjustRightInd w:val="0"/>
        <w:spacing w:after="6" w:line="204" w:lineRule="exact"/>
        <w:ind w:left="4648" w:right="4648"/>
        <w:jc w:val="center"/>
        <w:rPr>
          <w:rFonts w:ascii="Calibri" w:hAnsi="Calibri" w:cs="Calibri"/>
          <w:kern w:val="0"/>
          <w:sz w:val="20"/>
          <w:szCs w:val="20"/>
        </w:rPr>
      </w:pPr>
    </w:p>
    <w:p w14:paraId="52D6073D" w14:textId="77777777" w:rsidR="00E90B2D" w:rsidRPr="005933BE" w:rsidRDefault="00E90B2D" w:rsidP="005933BE">
      <w:pPr>
        <w:kinsoku w:val="0"/>
        <w:overflowPunct w:val="0"/>
        <w:autoSpaceDE w:val="0"/>
        <w:autoSpaceDN w:val="0"/>
        <w:adjustRightInd w:val="0"/>
        <w:spacing w:after="6" w:line="204" w:lineRule="exact"/>
        <w:ind w:left="4648" w:right="4648"/>
        <w:jc w:val="center"/>
        <w:rPr>
          <w:rFonts w:ascii="Calibri" w:hAnsi="Calibri" w:cs="Calibri"/>
          <w:kern w:val="0"/>
          <w:sz w:val="20"/>
          <w:szCs w:val="20"/>
        </w:rPr>
      </w:pPr>
    </w:p>
    <w:tbl>
      <w:tblPr>
        <w:tblW w:w="9295" w:type="dxa"/>
        <w:tblInd w:w="1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8"/>
        <w:gridCol w:w="5896"/>
        <w:gridCol w:w="976"/>
        <w:gridCol w:w="796"/>
        <w:gridCol w:w="939"/>
      </w:tblGrid>
      <w:tr w:rsidR="005933BE" w:rsidRPr="005933BE" w14:paraId="3803FA5B" w14:textId="77777777" w:rsidTr="005933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8"/>
        </w:trPr>
        <w:tc>
          <w:tcPr>
            <w:tcW w:w="688" w:type="dxa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060FD769" w14:textId="5F933E5D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7" w:after="0" w:line="240" w:lineRule="auto"/>
              <w:ind w:left="187" w:right="173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79902" w14:textId="73394F34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7" w:after="0" w:line="240" w:lineRule="auto"/>
              <w:ind w:left="66" w:right="11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Охват</w:t>
            </w:r>
            <w:r w:rsidRPr="00D1554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диспансерным</w:t>
            </w:r>
            <w:r w:rsidRPr="00D1554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наблюдением</w:t>
            </w:r>
            <w:r w:rsidRPr="00D1554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граждан,</w:t>
            </w:r>
            <w:r w:rsidRPr="00D15548">
              <w:rPr>
                <w:rFonts w:ascii="Times New Roman" w:hAnsi="Times New Roman" w:cs="Times New Roman"/>
                <w:spacing w:val="-67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состоящих на учете в медицинской</w:t>
            </w:r>
            <w:r w:rsidRPr="00D1554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организации с диагнозом   </w:t>
            </w:r>
            <w:proofErr w:type="gramStart"/>
            <w:r w:rsidRPr="00D15548">
              <w:rPr>
                <w:rFonts w:ascii="Times New Roman" w:hAnsi="Times New Roman" w:cs="Times New Roman"/>
                <w:sz w:val="28"/>
                <w:szCs w:val="28"/>
              </w:rPr>
              <w:t xml:space="preserve">   «</w:t>
            </w:r>
            <w:proofErr w:type="gramEnd"/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хроническая</w:t>
            </w:r>
            <w:r w:rsidRPr="00D1554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обструктивная</w:t>
            </w:r>
            <w:r w:rsidRPr="00D1554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болезнь</w:t>
            </w:r>
            <w:r w:rsidRPr="00D1554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легких»</w:t>
            </w:r>
            <w:r w:rsidRPr="00D1554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(проценты)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5AE9B" w14:textId="3CF3146B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7" w:after="0" w:line="240" w:lineRule="auto"/>
              <w:ind w:left="226" w:right="20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46,0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831B8" w14:textId="7B04A375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7" w:after="0" w:line="240" w:lineRule="auto"/>
              <w:ind w:left="135" w:right="116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47,0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34A84FA3" w14:textId="1DBAD0E2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7" w:after="0" w:line="240" w:lineRule="auto"/>
              <w:ind w:left="223" w:right="17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47,0</w:t>
            </w:r>
          </w:p>
        </w:tc>
      </w:tr>
      <w:tr w:rsidR="005933BE" w:rsidRPr="005933BE" w14:paraId="5CFAD43B" w14:textId="77777777" w:rsidTr="005933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/>
        </w:trPr>
        <w:tc>
          <w:tcPr>
            <w:tcW w:w="688" w:type="dxa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0BA83C3E" w14:textId="58C27193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187" w:right="173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BDF6E" w14:textId="310BD486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66" w:right="115"/>
              <w:rPr>
                <w:rFonts w:ascii="Times New Roman" w:hAnsi="Times New Roman" w:cs="Times New Roman"/>
                <w:kern w:val="0"/>
                <w:sz w:val="28"/>
                <w:szCs w:val="28"/>
                <w:vertAlign w:val="superscript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Доля</w:t>
            </w:r>
            <w:r w:rsidRPr="00D1554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пациентов</w:t>
            </w:r>
            <w:r w:rsidRPr="00D1554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1554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диагнозом</w:t>
            </w:r>
            <w:r w:rsidRPr="00D15548">
              <w:rPr>
                <w:rFonts w:ascii="Times New Roman" w:hAnsi="Times New Roman" w:cs="Times New Roman"/>
                <w:spacing w:val="12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«хроническая</w:t>
            </w:r>
            <w:r w:rsidRPr="00D1554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сердечная</w:t>
            </w:r>
            <w:r w:rsidRPr="00D1554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недостаточность»,</w:t>
            </w:r>
            <w:r w:rsidRPr="00D1554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находящихся</w:t>
            </w:r>
            <w:r w:rsidRPr="00D1554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D15548">
              <w:rPr>
                <w:rFonts w:ascii="Times New Roman" w:hAnsi="Times New Roman" w:cs="Times New Roman"/>
                <w:spacing w:val="-67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диспансерным наблюдением, получающих</w:t>
            </w:r>
            <w:r w:rsidRPr="00D1554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лекарственное</w:t>
            </w:r>
            <w:r w:rsidRPr="00D1554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r w:rsidRPr="00D1554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(проценты)</w:t>
            </w:r>
            <w:r w:rsidRPr="00D1554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74EAF" w14:textId="42C5AF29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226" w:right="20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2739B" w14:textId="34D0581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135" w:right="116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49C9C797" w14:textId="47D5B1E0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223" w:right="17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5933BE" w:rsidRPr="005933BE" w14:paraId="54249498" w14:textId="77777777" w:rsidTr="005933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5"/>
        </w:trPr>
        <w:tc>
          <w:tcPr>
            <w:tcW w:w="688" w:type="dxa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1DACB640" w14:textId="199C1865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87" w:right="173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86E6D" w14:textId="5906C499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6" w:right="11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Охват диспансерным наблюдением граждан,</w:t>
            </w:r>
            <w:r w:rsidRPr="00D15548">
              <w:rPr>
                <w:rFonts w:ascii="Times New Roman" w:hAnsi="Times New Roman" w:cs="Times New Roman"/>
                <w:spacing w:val="-67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состоящих на учете в медицинской</w:t>
            </w:r>
            <w:r w:rsidRPr="00D1554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организации</w:t>
            </w:r>
            <w:r w:rsidRPr="00D1554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1554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диагнозом</w:t>
            </w:r>
            <w:r w:rsidRPr="00D15548">
              <w:rPr>
                <w:rFonts w:ascii="Times New Roman" w:hAnsi="Times New Roman" w:cs="Times New Roman"/>
                <w:spacing w:val="22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«гипертоническая</w:t>
            </w:r>
            <w:r w:rsidRPr="00D15548">
              <w:rPr>
                <w:rFonts w:ascii="Times New Roman" w:hAnsi="Times New Roman" w:cs="Times New Roman"/>
                <w:spacing w:val="-67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болезнь»</w:t>
            </w:r>
            <w:r w:rsidRPr="00D1554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(проценты)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0EF69" w14:textId="6C44BAE1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226" w:right="20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71,0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D889B" w14:textId="6F4AF7EB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35" w:right="116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72,0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092E66A6" w14:textId="224D99AC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223" w:right="17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72,0</w:t>
            </w:r>
          </w:p>
        </w:tc>
      </w:tr>
      <w:tr w:rsidR="005933BE" w:rsidRPr="005933BE" w14:paraId="757D3997" w14:textId="77777777" w:rsidTr="005933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/>
        </w:trPr>
        <w:tc>
          <w:tcPr>
            <w:tcW w:w="688" w:type="dxa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1A655E18" w14:textId="1153BEE4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187" w:right="173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76E26" w14:textId="21D12239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66" w:right="11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Охват диспансерным наблюдением граждан,</w:t>
            </w:r>
            <w:r w:rsidRPr="00D1554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состоящих на учете в медицинской</w:t>
            </w:r>
            <w:r w:rsidRPr="00D1554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организации</w:t>
            </w:r>
            <w:r w:rsidRPr="00D1554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1554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диагнозом</w:t>
            </w:r>
            <w:r w:rsidRPr="00D15548">
              <w:rPr>
                <w:rFonts w:ascii="Times New Roman" w:hAnsi="Times New Roman" w:cs="Times New Roman"/>
                <w:spacing w:val="18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«сахарный</w:t>
            </w:r>
            <w:r w:rsidRPr="00D1554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диабет»</w:t>
            </w:r>
            <w:r w:rsidRPr="00D15548">
              <w:rPr>
                <w:rFonts w:ascii="Times New Roman" w:hAnsi="Times New Roman" w:cs="Times New Roman"/>
                <w:spacing w:val="-67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(проценты)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980D3" w14:textId="6D7A9025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226" w:right="20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81,0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FCA09" w14:textId="10B375DA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135" w:right="116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82,0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21B69BA1" w14:textId="1A4E0D23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223" w:right="17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82,0</w:t>
            </w:r>
          </w:p>
        </w:tc>
      </w:tr>
      <w:tr w:rsidR="005933BE" w:rsidRPr="005933BE" w14:paraId="5ECEA4CB" w14:textId="77777777" w:rsidTr="005933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/>
        </w:trPr>
        <w:tc>
          <w:tcPr>
            <w:tcW w:w="688" w:type="dxa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60174858" w14:textId="13F06DC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87" w:right="173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F46C9" w14:textId="46DB033E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6" w:right="73"/>
              <w:rPr>
                <w:rFonts w:ascii="Times New Roman" w:hAnsi="Times New Roman" w:cs="Times New Roman"/>
                <w:kern w:val="0"/>
                <w:sz w:val="28"/>
                <w:szCs w:val="28"/>
                <w:vertAlign w:val="superscript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Количество пациентов с гепатитом      C,</w:t>
            </w:r>
            <w:r w:rsidRPr="00D1554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получивших противовирусную терапию, на 100</w:t>
            </w:r>
            <w:r w:rsidRPr="00D15548">
              <w:rPr>
                <w:rFonts w:ascii="Times New Roman" w:hAnsi="Times New Roman" w:cs="Times New Roman"/>
                <w:spacing w:val="-67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 w:rsidRPr="00D1554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населения</w:t>
            </w:r>
            <w:r w:rsidRPr="00D1554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D1554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Pr="00D1554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B7FA9" w14:textId="4DF1B634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226" w:right="20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66,6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D4CF0" w14:textId="7331A593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35" w:right="116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67,0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6B6D6528" w14:textId="5DB04442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223" w:right="17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67,3</w:t>
            </w:r>
          </w:p>
        </w:tc>
      </w:tr>
      <w:tr w:rsidR="005933BE" w:rsidRPr="005933BE" w14:paraId="10079DF7" w14:textId="77777777" w:rsidTr="005933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5"/>
        </w:trPr>
        <w:tc>
          <w:tcPr>
            <w:tcW w:w="688" w:type="dxa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3894E3ED" w14:textId="42B9B235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87" w:right="173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8CF51" w14:textId="507E5C55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6" w:right="236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Доля пациентов, прооперированных в течение</w:t>
            </w:r>
            <w:r w:rsidRPr="00D15548">
              <w:rPr>
                <w:rFonts w:ascii="Times New Roman" w:hAnsi="Times New Roman" w:cs="Times New Roman"/>
                <w:spacing w:val="-68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двух дней после поступления в стационар по</w:t>
            </w:r>
            <w:r w:rsidRPr="00D1554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поводу перелома шейки бедра, от всех</w:t>
            </w:r>
            <w:r w:rsidRPr="00D1554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прооперированных по поводу указанного</w:t>
            </w:r>
            <w:r w:rsidRPr="00D1554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диагноза</w:t>
            </w:r>
            <w:r w:rsidRPr="00D1554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(проценты)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6368F" w14:textId="61333A81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226" w:right="20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7E783" w14:textId="297FBF7B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35" w:right="116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55D96514" w14:textId="7F44B372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223" w:right="17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</w:tr>
      <w:tr w:rsidR="005933BE" w:rsidRPr="005933BE" w14:paraId="09475DE4" w14:textId="77777777" w:rsidTr="005933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5"/>
        </w:trPr>
        <w:tc>
          <w:tcPr>
            <w:tcW w:w="688" w:type="dxa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14:paraId="0F43BD36" w14:textId="1C8A1F1E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87" w:right="173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E881A" w14:textId="03C7AB43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6" w:right="84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Коэффициент выполнения функции врачебной</w:t>
            </w:r>
            <w:r w:rsidRPr="00D1554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должности в расчете на одного врача в разрезе</w:t>
            </w:r>
            <w:r w:rsidRPr="00D1554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специальностей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амбулаторно-поликлинической</w:t>
            </w:r>
            <w:r w:rsidRPr="00D15548">
              <w:rPr>
                <w:rFonts w:ascii="Times New Roman" w:hAnsi="Times New Roman" w:cs="Times New Roman"/>
                <w:spacing w:val="-67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медицинской организации, имеющей</w:t>
            </w:r>
            <w:r w:rsidRPr="00D1554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прикрепленное население, как отношение</w:t>
            </w:r>
            <w:r w:rsidRPr="00D1554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годового фактического объема посещений</w:t>
            </w:r>
            <w:r w:rsidRPr="00D1554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врача к плановому</w:t>
            </w:r>
            <w:r w:rsidRPr="00D1554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(нормативному) объему</w:t>
            </w:r>
            <w:r w:rsidRPr="00D1554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посещений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80BDD" w14:textId="47B7D8A6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226" w:right="20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0,71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BDC86" w14:textId="461EE57D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35" w:right="116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0,72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14:paraId="68F7E635" w14:textId="5E5C52C8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223" w:right="17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D15548">
              <w:rPr>
                <w:rFonts w:ascii="Times New Roman" w:hAnsi="Times New Roman" w:cs="Times New Roman"/>
                <w:sz w:val="28"/>
                <w:szCs w:val="28"/>
              </w:rPr>
              <w:t>0,73</w:t>
            </w:r>
          </w:p>
        </w:tc>
      </w:tr>
    </w:tbl>
    <w:p w14:paraId="274391BC" w14:textId="77777777" w:rsidR="005933BE" w:rsidRDefault="005933BE" w:rsidP="005933BE">
      <w:pPr>
        <w:kinsoku w:val="0"/>
        <w:overflowPunct w:val="0"/>
        <w:autoSpaceDE w:val="0"/>
        <w:autoSpaceDN w:val="0"/>
        <w:adjustRightInd w:val="0"/>
        <w:spacing w:after="4" w:line="310" w:lineRule="exact"/>
        <w:ind w:left="1892" w:right="1892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6F84F61B" w14:textId="77777777" w:rsidR="005933BE" w:rsidRDefault="005933BE" w:rsidP="005933BE">
      <w:pPr>
        <w:kinsoku w:val="0"/>
        <w:overflowPunct w:val="0"/>
        <w:autoSpaceDE w:val="0"/>
        <w:autoSpaceDN w:val="0"/>
        <w:adjustRightInd w:val="0"/>
        <w:spacing w:after="4" w:line="310" w:lineRule="exact"/>
        <w:ind w:left="1892" w:right="1892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3B8B20F1" w14:textId="77777777" w:rsidR="005933BE" w:rsidRDefault="005933BE" w:rsidP="005933BE">
      <w:pPr>
        <w:kinsoku w:val="0"/>
        <w:overflowPunct w:val="0"/>
        <w:autoSpaceDE w:val="0"/>
        <w:autoSpaceDN w:val="0"/>
        <w:adjustRightInd w:val="0"/>
        <w:spacing w:after="4" w:line="310" w:lineRule="exact"/>
        <w:ind w:left="1892" w:right="1892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184EBEC9" w14:textId="77777777" w:rsidR="005933BE" w:rsidRDefault="005933BE" w:rsidP="005933BE">
      <w:pPr>
        <w:kinsoku w:val="0"/>
        <w:overflowPunct w:val="0"/>
        <w:autoSpaceDE w:val="0"/>
        <w:autoSpaceDN w:val="0"/>
        <w:adjustRightInd w:val="0"/>
        <w:spacing w:after="4" w:line="310" w:lineRule="exact"/>
        <w:ind w:left="1892" w:right="1892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51D61092" w14:textId="77777777" w:rsidR="005933BE" w:rsidRDefault="005933BE" w:rsidP="005933BE">
      <w:pPr>
        <w:kinsoku w:val="0"/>
        <w:overflowPunct w:val="0"/>
        <w:autoSpaceDE w:val="0"/>
        <w:autoSpaceDN w:val="0"/>
        <w:adjustRightInd w:val="0"/>
        <w:spacing w:after="4" w:line="310" w:lineRule="exact"/>
        <w:ind w:left="1892" w:right="1892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5B7B3231" w14:textId="77777777" w:rsidR="005933BE" w:rsidRDefault="005933BE" w:rsidP="005933BE">
      <w:pPr>
        <w:kinsoku w:val="0"/>
        <w:overflowPunct w:val="0"/>
        <w:autoSpaceDE w:val="0"/>
        <w:autoSpaceDN w:val="0"/>
        <w:adjustRightInd w:val="0"/>
        <w:spacing w:after="4" w:line="310" w:lineRule="exact"/>
        <w:ind w:left="1892" w:right="1892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06A1D18A" w14:textId="77777777" w:rsidR="005933BE" w:rsidRDefault="005933BE" w:rsidP="005933BE">
      <w:pPr>
        <w:kinsoku w:val="0"/>
        <w:overflowPunct w:val="0"/>
        <w:autoSpaceDE w:val="0"/>
        <w:autoSpaceDN w:val="0"/>
        <w:adjustRightInd w:val="0"/>
        <w:spacing w:after="4" w:line="310" w:lineRule="exact"/>
        <w:ind w:left="1892" w:right="1892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047ABA11" w14:textId="77777777" w:rsidR="005933BE" w:rsidRDefault="005933BE" w:rsidP="005933BE">
      <w:pPr>
        <w:kinsoku w:val="0"/>
        <w:overflowPunct w:val="0"/>
        <w:autoSpaceDE w:val="0"/>
        <w:autoSpaceDN w:val="0"/>
        <w:adjustRightInd w:val="0"/>
        <w:spacing w:after="4" w:line="310" w:lineRule="exact"/>
        <w:ind w:left="1892" w:right="1892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1705B8DF" w14:textId="77777777" w:rsidR="005933BE" w:rsidRDefault="005933BE" w:rsidP="005933BE">
      <w:pPr>
        <w:kinsoku w:val="0"/>
        <w:overflowPunct w:val="0"/>
        <w:autoSpaceDE w:val="0"/>
        <w:autoSpaceDN w:val="0"/>
        <w:adjustRightInd w:val="0"/>
        <w:spacing w:after="4" w:line="310" w:lineRule="exact"/>
        <w:ind w:left="1892" w:right="1892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68E05D1D" w14:textId="77777777" w:rsidR="005933BE" w:rsidRDefault="005933BE" w:rsidP="005933BE">
      <w:pPr>
        <w:kinsoku w:val="0"/>
        <w:overflowPunct w:val="0"/>
        <w:autoSpaceDE w:val="0"/>
        <w:autoSpaceDN w:val="0"/>
        <w:adjustRightInd w:val="0"/>
        <w:spacing w:after="4" w:line="310" w:lineRule="exact"/>
        <w:ind w:left="1892" w:right="1892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5FD189F0" w14:textId="77777777" w:rsidR="005933BE" w:rsidRDefault="005933BE" w:rsidP="005933BE">
      <w:pPr>
        <w:kinsoku w:val="0"/>
        <w:overflowPunct w:val="0"/>
        <w:autoSpaceDE w:val="0"/>
        <w:autoSpaceDN w:val="0"/>
        <w:adjustRightInd w:val="0"/>
        <w:spacing w:after="4" w:line="310" w:lineRule="exact"/>
        <w:ind w:left="1892" w:right="1892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639B43A0" w14:textId="77777777" w:rsidR="005933BE" w:rsidRDefault="005933BE" w:rsidP="005933BE">
      <w:pPr>
        <w:kinsoku w:val="0"/>
        <w:overflowPunct w:val="0"/>
        <w:autoSpaceDE w:val="0"/>
        <w:autoSpaceDN w:val="0"/>
        <w:adjustRightInd w:val="0"/>
        <w:spacing w:after="4" w:line="310" w:lineRule="exact"/>
        <w:ind w:left="1892" w:right="1892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4287E8CA" w14:textId="77777777" w:rsidR="005933BE" w:rsidRDefault="005933BE" w:rsidP="005933BE">
      <w:pPr>
        <w:kinsoku w:val="0"/>
        <w:overflowPunct w:val="0"/>
        <w:autoSpaceDE w:val="0"/>
        <w:autoSpaceDN w:val="0"/>
        <w:adjustRightInd w:val="0"/>
        <w:spacing w:after="4" w:line="310" w:lineRule="exact"/>
        <w:ind w:left="1892" w:right="1892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0A797157" w14:textId="77777777" w:rsidR="005933BE" w:rsidRDefault="005933BE" w:rsidP="005933BE">
      <w:pPr>
        <w:kinsoku w:val="0"/>
        <w:overflowPunct w:val="0"/>
        <w:autoSpaceDE w:val="0"/>
        <w:autoSpaceDN w:val="0"/>
        <w:adjustRightInd w:val="0"/>
        <w:spacing w:after="4" w:line="310" w:lineRule="exact"/>
        <w:ind w:left="1892" w:right="1892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77BF87F8" w14:textId="77777777" w:rsidR="005933BE" w:rsidRDefault="005933BE" w:rsidP="005933BE">
      <w:pPr>
        <w:kinsoku w:val="0"/>
        <w:overflowPunct w:val="0"/>
        <w:autoSpaceDE w:val="0"/>
        <w:autoSpaceDN w:val="0"/>
        <w:adjustRightInd w:val="0"/>
        <w:spacing w:after="4" w:line="310" w:lineRule="exact"/>
        <w:ind w:left="1892" w:right="1892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11439142" w14:textId="77777777" w:rsidR="005933BE" w:rsidRDefault="005933BE" w:rsidP="005933BE">
      <w:pPr>
        <w:kinsoku w:val="0"/>
        <w:overflowPunct w:val="0"/>
        <w:autoSpaceDE w:val="0"/>
        <w:autoSpaceDN w:val="0"/>
        <w:adjustRightInd w:val="0"/>
        <w:spacing w:after="4" w:line="310" w:lineRule="exact"/>
        <w:ind w:left="1892" w:right="1892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6ECAE5CC" w14:textId="77777777" w:rsidR="005933BE" w:rsidRDefault="005933BE" w:rsidP="005933BE">
      <w:pPr>
        <w:kinsoku w:val="0"/>
        <w:overflowPunct w:val="0"/>
        <w:autoSpaceDE w:val="0"/>
        <w:autoSpaceDN w:val="0"/>
        <w:adjustRightInd w:val="0"/>
        <w:spacing w:after="4" w:line="310" w:lineRule="exact"/>
        <w:ind w:left="1892" w:right="1892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13739732" w14:textId="77777777" w:rsidR="005933BE" w:rsidRDefault="005933BE" w:rsidP="005933BE">
      <w:pPr>
        <w:kinsoku w:val="0"/>
        <w:overflowPunct w:val="0"/>
        <w:autoSpaceDE w:val="0"/>
        <w:autoSpaceDN w:val="0"/>
        <w:adjustRightInd w:val="0"/>
        <w:spacing w:after="4" w:line="310" w:lineRule="exact"/>
        <w:ind w:left="1892" w:right="1892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73286885" w14:textId="78DEB931" w:rsidR="005933BE" w:rsidRPr="00BB54DC" w:rsidRDefault="005933BE" w:rsidP="005933BE">
      <w:pPr>
        <w:kinsoku w:val="0"/>
        <w:overflowPunct w:val="0"/>
        <w:autoSpaceDE w:val="0"/>
        <w:autoSpaceDN w:val="0"/>
        <w:adjustRightInd w:val="0"/>
        <w:spacing w:after="4" w:line="310" w:lineRule="exact"/>
        <w:ind w:left="1892" w:right="1892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5933BE">
        <w:rPr>
          <w:rFonts w:ascii="Times New Roman" w:hAnsi="Times New Roman" w:cs="Times New Roman"/>
          <w:b/>
          <w:bCs/>
          <w:kern w:val="0"/>
          <w:sz w:val="28"/>
          <w:szCs w:val="28"/>
        </w:rPr>
        <w:t>Критерии</w:t>
      </w:r>
      <w:r w:rsidRPr="005933BE">
        <w:rPr>
          <w:rFonts w:ascii="Times New Roman" w:hAnsi="Times New Roman" w:cs="Times New Roman"/>
          <w:b/>
          <w:bCs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b/>
          <w:bCs/>
          <w:kern w:val="0"/>
          <w:sz w:val="28"/>
          <w:szCs w:val="28"/>
        </w:rPr>
        <w:t>доступности</w:t>
      </w:r>
      <w:r w:rsidRPr="005933BE">
        <w:rPr>
          <w:rFonts w:ascii="Times New Roman" w:hAnsi="Times New Roman" w:cs="Times New Roman"/>
          <w:b/>
          <w:bCs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b/>
          <w:bCs/>
          <w:kern w:val="0"/>
          <w:sz w:val="28"/>
          <w:szCs w:val="28"/>
        </w:rPr>
        <w:t>медицинской</w:t>
      </w:r>
      <w:r w:rsidRPr="005933BE">
        <w:rPr>
          <w:rFonts w:ascii="Times New Roman" w:hAnsi="Times New Roman" w:cs="Times New Roman"/>
          <w:b/>
          <w:bCs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b/>
          <w:bCs/>
          <w:kern w:val="0"/>
          <w:sz w:val="28"/>
          <w:szCs w:val="28"/>
        </w:rPr>
        <w:t>помощи</w:t>
      </w:r>
    </w:p>
    <w:p w14:paraId="43966465" w14:textId="77777777" w:rsidR="00650587" w:rsidRDefault="00650587" w:rsidP="005933BE">
      <w:pPr>
        <w:kinsoku w:val="0"/>
        <w:overflowPunct w:val="0"/>
        <w:autoSpaceDE w:val="0"/>
        <w:autoSpaceDN w:val="0"/>
        <w:adjustRightInd w:val="0"/>
        <w:spacing w:after="4" w:line="310" w:lineRule="exact"/>
        <w:ind w:left="1892" w:right="1892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505D05EC" w14:textId="77777777" w:rsidR="00650587" w:rsidRPr="005933BE" w:rsidRDefault="00650587" w:rsidP="005933BE">
      <w:pPr>
        <w:kinsoku w:val="0"/>
        <w:overflowPunct w:val="0"/>
        <w:autoSpaceDE w:val="0"/>
        <w:autoSpaceDN w:val="0"/>
        <w:adjustRightInd w:val="0"/>
        <w:spacing w:after="4" w:line="310" w:lineRule="exact"/>
        <w:ind w:left="1892" w:right="1892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0"/>
        <w:gridCol w:w="5895"/>
        <w:gridCol w:w="975"/>
        <w:gridCol w:w="795"/>
        <w:gridCol w:w="975"/>
      </w:tblGrid>
      <w:tr w:rsidR="005933BE" w:rsidRPr="005933BE" w14:paraId="76A735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703EAA4E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9" w:after="0" w:line="240" w:lineRule="auto"/>
              <w:ind w:left="172" w:right="132" w:firstLine="45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 w:rsidRPr="005933BE">
              <w:rPr>
                <w:rFonts w:ascii="Times New Roman" w:hAnsi="Times New Roman" w:cs="Times New Roman"/>
                <w:kern w:val="0"/>
                <w:sz w:val="26"/>
                <w:szCs w:val="26"/>
              </w:rPr>
              <w:t>№</w:t>
            </w:r>
            <w:r w:rsidRPr="005933BE">
              <w:rPr>
                <w:rFonts w:ascii="Times New Roman" w:hAnsi="Times New Roman" w:cs="Times New Roman"/>
                <w:spacing w:val="-62"/>
                <w:kern w:val="0"/>
                <w:sz w:val="26"/>
                <w:szCs w:val="26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6"/>
                <w:szCs w:val="26"/>
              </w:rPr>
              <w:t>п/п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2F185312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9" w:after="0" w:line="240" w:lineRule="auto"/>
              <w:ind w:left="1717" w:right="512" w:hanging="915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 w:rsidRPr="005933BE">
              <w:rPr>
                <w:rFonts w:ascii="Times New Roman" w:hAnsi="Times New Roman" w:cs="Times New Roman"/>
                <w:kern w:val="0"/>
                <w:sz w:val="26"/>
                <w:szCs w:val="26"/>
              </w:rPr>
              <w:t>Наименование</w:t>
            </w:r>
            <w:r w:rsidRPr="005933BE">
              <w:rPr>
                <w:rFonts w:ascii="Times New Roman" w:hAnsi="Times New Roman" w:cs="Times New Roman"/>
                <w:spacing w:val="-12"/>
                <w:kern w:val="0"/>
                <w:sz w:val="26"/>
                <w:szCs w:val="26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6"/>
                <w:szCs w:val="26"/>
              </w:rPr>
              <w:t>критериев</w:t>
            </w:r>
            <w:r w:rsidRPr="005933BE">
              <w:rPr>
                <w:rFonts w:ascii="Times New Roman" w:hAnsi="Times New Roman" w:cs="Times New Roman"/>
                <w:spacing w:val="-12"/>
                <w:kern w:val="0"/>
                <w:sz w:val="26"/>
                <w:szCs w:val="26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6"/>
                <w:szCs w:val="26"/>
              </w:rPr>
              <w:t>доступности</w:t>
            </w:r>
            <w:r w:rsidRPr="005933BE">
              <w:rPr>
                <w:rFonts w:ascii="Times New Roman" w:hAnsi="Times New Roman" w:cs="Times New Roman"/>
                <w:spacing w:val="-62"/>
                <w:kern w:val="0"/>
                <w:sz w:val="26"/>
                <w:szCs w:val="26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6"/>
                <w:szCs w:val="26"/>
              </w:rPr>
              <w:t>медицинской</w:t>
            </w:r>
            <w:r w:rsidRPr="005933BE">
              <w:rPr>
                <w:rFonts w:ascii="Times New Roman" w:hAnsi="Times New Roman" w:cs="Times New Roman"/>
                <w:spacing w:val="-3"/>
                <w:kern w:val="0"/>
                <w:sz w:val="26"/>
                <w:szCs w:val="26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6"/>
                <w:szCs w:val="26"/>
              </w:rPr>
              <w:t>помощи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5337A032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9" w:after="0" w:line="240" w:lineRule="auto"/>
              <w:ind w:left="232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 w:rsidRPr="005933BE">
              <w:rPr>
                <w:rFonts w:ascii="Times New Roman" w:hAnsi="Times New Roman" w:cs="Times New Roman"/>
                <w:kern w:val="0"/>
                <w:sz w:val="26"/>
                <w:szCs w:val="26"/>
              </w:rPr>
              <w:t>2026</w:t>
            </w:r>
          </w:p>
          <w:p w14:paraId="18098305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07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 w:rsidRPr="005933BE">
              <w:rPr>
                <w:rFonts w:ascii="Times New Roman" w:hAnsi="Times New Roman" w:cs="Times New Roman"/>
                <w:kern w:val="0"/>
                <w:sz w:val="26"/>
                <w:szCs w:val="26"/>
              </w:rPr>
              <w:t>год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3FF41D06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9" w:after="0" w:line="240" w:lineRule="auto"/>
              <w:ind w:left="142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 w:rsidRPr="005933BE">
              <w:rPr>
                <w:rFonts w:ascii="Times New Roman" w:hAnsi="Times New Roman" w:cs="Times New Roman"/>
                <w:kern w:val="0"/>
                <w:sz w:val="26"/>
                <w:szCs w:val="26"/>
              </w:rPr>
              <w:t>2027</w:t>
            </w:r>
          </w:p>
          <w:p w14:paraId="130A5097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17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 w:rsidRPr="005933BE">
              <w:rPr>
                <w:rFonts w:ascii="Times New Roman" w:hAnsi="Times New Roman" w:cs="Times New Roman"/>
                <w:kern w:val="0"/>
                <w:sz w:val="26"/>
                <w:szCs w:val="26"/>
              </w:rPr>
              <w:t>год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0DC2696E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9" w:after="0" w:line="240" w:lineRule="auto"/>
              <w:ind w:left="232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 w:rsidRPr="005933BE">
              <w:rPr>
                <w:rFonts w:ascii="Times New Roman" w:hAnsi="Times New Roman" w:cs="Times New Roman"/>
                <w:kern w:val="0"/>
                <w:sz w:val="26"/>
                <w:szCs w:val="26"/>
              </w:rPr>
              <w:t>2028</w:t>
            </w:r>
          </w:p>
          <w:p w14:paraId="765359C1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07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 w:rsidRPr="005933BE">
              <w:rPr>
                <w:rFonts w:ascii="Times New Roman" w:hAnsi="Times New Roman" w:cs="Times New Roman"/>
                <w:kern w:val="0"/>
                <w:sz w:val="26"/>
                <w:szCs w:val="26"/>
              </w:rPr>
              <w:t>год</w:t>
            </w:r>
          </w:p>
        </w:tc>
      </w:tr>
      <w:tr w:rsidR="005933BE" w:rsidRPr="005933BE" w14:paraId="11A732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/>
        </w:trPr>
        <w:tc>
          <w:tcPr>
            <w:tcW w:w="690" w:type="dxa"/>
            <w:tcBorders>
              <w:top w:val="doub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FE721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9" w:after="0" w:line="240" w:lineRule="auto"/>
              <w:ind w:left="10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 w:rsidRPr="005933BE">
              <w:rPr>
                <w:rFonts w:ascii="Times New Roman" w:hAnsi="Times New Roman" w:cs="Times New Roman"/>
                <w:kern w:val="0"/>
                <w:sz w:val="26"/>
                <w:szCs w:val="26"/>
              </w:rPr>
              <w:t>1</w:t>
            </w:r>
          </w:p>
        </w:tc>
        <w:tc>
          <w:tcPr>
            <w:tcW w:w="5895" w:type="dxa"/>
            <w:tcBorders>
              <w:top w:val="doub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28022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9" w:after="0" w:line="240" w:lineRule="auto"/>
              <w:ind w:left="25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 w:rsidRPr="005933BE">
              <w:rPr>
                <w:rFonts w:ascii="Times New Roman" w:hAnsi="Times New Roman" w:cs="Times New Roman"/>
                <w:kern w:val="0"/>
                <w:sz w:val="26"/>
                <w:szCs w:val="26"/>
              </w:rPr>
              <w:t>2</w:t>
            </w:r>
          </w:p>
        </w:tc>
        <w:tc>
          <w:tcPr>
            <w:tcW w:w="975" w:type="dxa"/>
            <w:tcBorders>
              <w:top w:val="doub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A5318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9" w:after="0" w:line="240" w:lineRule="auto"/>
              <w:ind w:left="25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 w:rsidRPr="005933BE">
              <w:rPr>
                <w:rFonts w:ascii="Times New Roman" w:hAnsi="Times New Roman" w:cs="Times New Roman"/>
                <w:kern w:val="0"/>
                <w:sz w:val="26"/>
                <w:szCs w:val="26"/>
              </w:rPr>
              <w:t>3</w:t>
            </w:r>
          </w:p>
        </w:tc>
        <w:tc>
          <w:tcPr>
            <w:tcW w:w="795" w:type="dxa"/>
            <w:tcBorders>
              <w:top w:val="doub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2A924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9" w:after="0" w:line="240" w:lineRule="auto"/>
              <w:ind w:left="25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 w:rsidRPr="005933BE">
              <w:rPr>
                <w:rFonts w:ascii="Times New Roman" w:hAnsi="Times New Roman" w:cs="Times New Roman"/>
                <w:kern w:val="0"/>
                <w:sz w:val="26"/>
                <w:szCs w:val="26"/>
              </w:rPr>
              <w:t>4</w:t>
            </w:r>
          </w:p>
        </w:tc>
        <w:tc>
          <w:tcPr>
            <w:tcW w:w="975" w:type="dxa"/>
            <w:tcBorders>
              <w:top w:val="doub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FD0BA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9" w:after="0" w:line="240" w:lineRule="auto"/>
              <w:ind w:left="25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 w:rsidRPr="005933BE">
              <w:rPr>
                <w:rFonts w:ascii="Times New Roman" w:hAnsi="Times New Roman" w:cs="Times New Roman"/>
                <w:kern w:val="0"/>
                <w:sz w:val="26"/>
                <w:szCs w:val="26"/>
              </w:rPr>
              <w:t>5</w:t>
            </w:r>
          </w:p>
        </w:tc>
      </w:tr>
      <w:tr w:rsidR="005933BE" w:rsidRPr="005933BE" w14:paraId="4A6DA8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3F9DF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2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5CA55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7" w:right="512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Удовлетворенность</w:t>
            </w:r>
            <w:r w:rsidRPr="005933BE">
              <w:rPr>
                <w:rFonts w:ascii="Times New Roman" w:hAnsi="Times New Roman" w:cs="Times New Roman"/>
                <w:spacing w:val="-9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населения</w:t>
            </w:r>
            <w:r w:rsidRPr="005933BE">
              <w:rPr>
                <w:rFonts w:ascii="Times New Roman" w:hAnsi="Times New Roman" w:cs="Times New Roman"/>
                <w:spacing w:val="-9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медицинской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помощью</w:t>
            </w:r>
            <w:r w:rsidRPr="005933BE">
              <w:rPr>
                <w:rFonts w:ascii="Times New Roman" w:hAnsi="Times New Roman" w:cs="Times New Roman"/>
                <w:spacing w:val="-4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от</w:t>
            </w:r>
            <w:r w:rsidRPr="005933BE">
              <w:rPr>
                <w:rFonts w:ascii="Times New Roman" w:hAnsi="Times New Roman" w:cs="Times New Roman"/>
                <w:spacing w:val="-3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числа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опрошенных)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0156A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50,0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26B22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2" w:right="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50,5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4D935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51,0</w:t>
            </w:r>
          </w:p>
        </w:tc>
      </w:tr>
      <w:tr w:rsidR="005933BE" w:rsidRPr="005933BE" w14:paraId="21A2CC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B3BA5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2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C1F41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67" w:right="512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Доля расходов на оказание медицинской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помощи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условиях</w:t>
            </w:r>
            <w:r w:rsidRPr="005933BE">
              <w:rPr>
                <w:rFonts w:ascii="Times New Roman" w:hAnsi="Times New Roman" w:cs="Times New Roman"/>
                <w:spacing w:val="-4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дневных</w:t>
            </w:r>
            <w:r w:rsidRPr="005933BE">
              <w:rPr>
                <w:rFonts w:ascii="Times New Roman" w:hAnsi="Times New Roman" w:cs="Times New Roman"/>
                <w:spacing w:val="-4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стационаров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общих расходах на реализацию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Территориальной</w:t>
            </w:r>
            <w:r w:rsidRPr="005933BE">
              <w:rPr>
                <w:rFonts w:ascii="Times New Roman" w:hAnsi="Times New Roman" w:cs="Times New Roman"/>
                <w:spacing w:val="-4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программы</w:t>
            </w:r>
            <w:r w:rsidRPr="005933BE">
              <w:rPr>
                <w:rFonts w:ascii="Times New Roman" w:hAnsi="Times New Roman" w:cs="Times New Roman"/>
                <w:spacing w:val="-2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7D342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142" w:right="1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9,5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0723A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52" w:right="4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9,5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B0099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108" w:after="0" w:line="240" w:lineRule="auto"/>
              <w:ind w:left="142" w:right="1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9,5</w:t>
            </w:r>
          </w:p>
        </w:tc>
      </w:tr>
      <w:tr w:rsidR="005933BE" w:rsidRPr="005933BE" w14:paraId="1A3DF5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E63C1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2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5EBC8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7" w:right="512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Доля расходов на оказание медицинской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помощи в амбулаторных условиях в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неотложной форме в общих расходах на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реализацию</w:t>
            </w:r>
            <w:r w:rsidRPr="005933BE">
              <w:rPr>
                <w:rFonts w:ascii="Times New Roman" w:hAnsi="Times New Roman" w:cs="Times New Roman"/>
                <w:spacing w:val="-10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Территориальной</w:t>
            </w:r>
            <w:r w:rsidRPr="005933BE">
              <w:rPr>
                <w:rFonts w:ascii="Times New Roman" w:hAnsi="Times New Roman" w:cs="Times New Roman"/>
                <w:spacing w:val="-10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программы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33D7B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42" w:right="1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1,5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A9230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52" w:right="4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1,5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73AF7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42" w:right="1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1,5</w:t>
            </w:r>
          </w:p>
        </w:tc>
      </w:tr>
      <w:tr w:rsidR="005933BE" w:rsidRPr="005933BE" w14:paraId="53DC1A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0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27B5D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2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387C3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7" w:right="63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Доля пациентов, получивших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специализированную медицинскую помощь в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стационарных условиях в федеральных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медицинских организациях в общем числе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пациентов,</w:t>
            </w:r>
            <w:r w:rsidRPr="005933BE">
              <w:rPr>
                <w:rFonts w:ascii="Times New Roman" w:hAnsi="Times New Roman" w:cs="Times New Roman"/>
                <w:spacing w:val="-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которым</w:t>
            </w:r>
            <w:r w:rsidRPr="005933BE">
              <w:rPr>
                <w:rFonts w:ascii="Times New Roman" w:hAnsi="Times New Roman" w:cs="Times New Roman"/>
                <w:spacing w:val="-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была</w:t>
            </w:r>
            <w:r w:rsidRPr="005933BE">
              <w:rPr>
                <w:rFonts w:ascii="Times New Roman" w:hAnsi="Times New Roman" w:cs="Times New Roman"/>
                <w:spacing w:val="-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оказана</w:t>
            </w:r>
            <w:r w:rsidRPr="005933BE">
              <w:rPr>
                <w:rFonts w:ascii="Times New Roman" w:hAnsi="Times New Roman" w:cs="Times New Roman"/>
                <w:spacing w:val="-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медицинская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помощь в стационарных условиях в рамках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Территориальной</w:t>
            </w:r>
            <w:r w:rsidRPr="005933BE">
              <w:rPr>
                <w:rFonts w:ascii="Times New Roman" w:hAnsi="Times New Roman" w:cs="Times New Roman"/>
                <w:spacing w:val="-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программы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ОМС</w:t>
            </w:r>
            <w:r w:rsidRPr="005933BE">
              <w:rPr>
                <w:rFonts w:ascii="Times New Roman" w:hAnsi="Times New Roman" w:cs="Times New Roman"/>
                <w:spacing w:val="-6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C09AD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42" w:right="1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0,9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BF069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52" w:right="4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0,8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2DFAF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42" w:right="1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0,9</w:t>
            </w:r>
          </w:p>
        </w:tc>
      </w:tr>
      <w:tr w:rsidR="005933BE" w:rsidRPr="005933BE" w14:paraId="5F803F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0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EABF9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2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842DB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7" w:right="63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Доля посещений выездной патронажной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службой на дому для оказания паллиативной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медицинской помощи детскому населению в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общем</w:t>
            </w:r>
            <w:r w:rsidRPr="005933BE">
              <w:rPr>
                <w:rFonts w:ascii="Times New Roman" w:hAnsi="Times New Roman" w:cs="Times New Roman"/>
                <w:spacing w:val="-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количестве</w:t>
            </w:r>
            <w:r w:rsidRPr="005933BE">
              <w:rPr>
                <w:rFonts w:ascii="Times New Roman" w:hAnsi="Times New Roman" w:cs="Times New Roman"/>
                <w:spacing w:val="-8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посещений</w:t>
            </w:r>
            <w:r w:rsidRPr="005933BE">
              <w:rPr>
                <w:rFonts w:ascii="Times New Roman" w:hAnsi="Times New Roman" w:cs="Times New Roman"/>
                <w:spacing w:val="-8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по</w:t>
            </w:r>
            <w:r w:rsidRPr="005933BE">
              <w:rPr>
                <w:rFonts w:ascii="Times New Roman" w:hAnsi="Times New Roman" w:cs="Times New Roman"/>
                <w:spacing w:val="-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паллиативной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медицинской помощи детскому населению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98566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100,0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FA2F3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2" w:right="4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100,0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B18B8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100,0</w:t>
            </w:r>
          </w:p>
        </w:tc>
      </w:tr>
      <w:tr w:rsidR="005933BE" w:rsidRPr="005933BE" w14:paraId="268205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0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F904D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2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6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FB397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7" w:right="5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Число пациентов, которым оказана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паллиативная</w:t>
            </w:r>
            <w:r w:rsidRPr="005933BE">
              <w:rPr>
                <w:rFonts w:ascii="Times New Roman" w:hAnsi="Times New Roman" w:cs="Times New Roman"/>
                <w:spacing w:val="-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медицинская</w:t>
            </w:r>
            <w:r w:rsidRPr="005933BE">
              <w:rPr>
                <w:rFonts w:ascii="Times New Roman" w:hAnsi="Times New Roman" w:cs="Times New Roman"/>
                <w:spacing w:val="-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помощь</w:t>
            </w:r>
            <w:r w:rsidRPr="005933BE">
              <w:rPr>
                <w:rFonts w:ascii="Times New Roman" w:hAnsi="Times New Roman" w:cs="Times New Roman"/>
                <w:spacing w:val="-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по</w:t>
            </w:r>
            <w:r w:rsidRPr="005933BE">
              <w:rPr>
                <w:rFonts w:ascii="Times New Roman" w:hAnsi="Times New Roman" w:cs="Times New Roman"/>
                <w:spacing w:val="-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месту</w:t>
            </w:r>
            <w:r w:rsidRPr="005933BE">
              <w:rPr>
                <w:rFonts w:ascii="Times New Roman" w:hAnsi="Times New Roman" w:cs="Times New Roman"/>
                <w:spacing w:val="-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их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фактического пребывания за пределами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субъекта</w:t>
            </w:r>
            <w:r w:rsidRPr="005933BE">
              <w:rPr>
                <w:rFonts w:ascii="Times New Roman" w:hAnsi="Times New Roman" w:cs="Times New Roman"/>
                <w:spacing w:val="1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Российской</w:t>
            </w:r>
            <w:r w:rsidRPr="005933BE">
              <w:rPr>
                <w:rFonts w:ascii="Times New Roman" w:hAnsi="Times New Roman" w:cs="Times New Roman"/>
                <w:spacing w:val="1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Федерации,</w:t>
            </w:r>
            <w:r w:rsidRPr="005933BE">
              <w:rPr>
                <w:rFonts w:ascii="Times New Roman" w:hAnsi="Times New Roman" w:cs="Times New Roman"/>
                <w:spacing w:val="16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на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территории которого указанные пациенты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зарегистрированы по месту жительства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(человек)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9649F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100,0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60D83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2" w:right="4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100,0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14E34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100,0</w:t>
            </w:r>
          </w:p>
        </w:tc>
      </w:tr>
      <w:tr w:rsidR="005933BE" w:rsidRPr="005933BE" w14:paraId="25A7C9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C37A1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2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7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EF781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7" w:right="512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Число</w:t>
            </w:r>
            <w:r w:rsidRPr="005933BE">
              <w:rPr>
                <w:rFonts w:ascii="Times New Roman" w:hAnsi="Times New Roman" w:cs="Times New Roman"/>
                <w:spacing w:val="-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пациентов,</w:t>
            </w:r>
            <w:r w:rsidRPr="005933BE">
              <w:rPr>
                <w:rFonts w:ascii="Times New Roman" w:hAnsi="Times New Roman" w:cs="Times New Roman"/>
                <w:spacing w:val="-6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зарегистрированных</w:t>
            </w:r>
            <w:r w:rsidRPr="005933BE">
              <w:rPr>
                <w:rFonts w:ascii="Times New Roman" w:hAnsi="Times New Roman" w:cs="Times New Roman"/>
                <w:spacing w:val="-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на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территории</w:t>
            </w:r>
            <w:r w:rsidRPr="005933BE">
              <w:rPr>
                <w:rFonts w:ascii="Times New Roman" w:hAnsi="Times New Roman" w:cs="Times New Roman"/>
                <w:spacing w:val="-3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города</w:t>
            </w:r>
            <w:r w:rsidRPr="005933BE">
              <w:rPr>
                <w:rFonts w:ascii="Times New Roman" w:hAnsi="Times New Roman" w:cs="Times New Roman"/>
                <w:spacing w:val="-2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Москвы</w:t>
            </w:r>
            <w:r w:rsidRPr="005933BE">
              <w:rPr>
                <w:rFonts w:ascii="Times New Roman" w:hAnsi="Times New Roman" w:cs="Times New Roman"/>
                <w:spacing w:val="-2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по</w:t>
            </w:r>
            <w:r w:rsidRPr="005933BE">
              <w:rPr>
                <w:rFonts w:ascii="Times New Roman" w:hAnsi="Times New Roman" w:cs="Times New Roman"/>
                <w:spacing w:val="-2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месту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9C570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82EA8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2BC1F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0</w:t>
            </w:r>
          </w:p>
        </w:tc>
      </w:tr>
    </w:tbl>
    <w:p w14:paraId="30FC580F" w14:textId="77777777" w:rsidR="005933BE" w:rsidRPr="005933BE" w:rsidRDefault="005933BE" w:rsidP="00593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  <w:sectPr w:rsidR="005933BE" w:rsidRPr="005933BE" w:rsidSect="005933BE">
          <w:pgSz w:w="11900" w:h="16840"/>
          <w:pgMar w:top="0" w:right="740" w:bottom="0" w:left="1580" w:header="720" w:footer="720" w:gutter="0"/>
          <w:cols w:space="720"/>
          <w:noEndnote/>
        </w:sectPr>
      </w:pPr>
    </w:p>
    <w:p w14:paraId="5BCB01ED" w14:textId="77777777" w:rsidR="005933BE" w:rsidRPr="005933BE" w:rsidRDefault="005933BE" w:rsidP="005933BE">
      <w:pPr>
        <w:kinsoku w:val="0"/>
        <w:overflowPunct w:val="0"/>
        <w:autoSpaceDE w:val="0"/>
        <w:autoSpaceDN w:val="0"/>
        <w:adjustRightInd w:val="0"/>
        <w:spacing w:before="5" w:after="0" w:line="240" w:lineRule="auto"/>
        <w:rPr>
          <w:rFonts w:ascii="Times New Roman" w:hAnsi="Times New Roman" w:cs="Times New Roman"/>
          <w:b/>
          <w:bCs/>
          <w:kern w:val="0"/>
          <w:sz w:val="20"/>
          <w:szCs w:val="20"/>
        </w:rPr>
      </w:pPr>
    </w:p>
    <w:p w14:paraId="1615D012" w14:textId="77777777" w:rsidR="005933BE" w:rsidRPr="005933BE" w:rsidRDefault="005933BE" w:rsidP="005933BE">
      <w:pPr>
        <w:kinsoku w:val="0"/>
        <w:overflowPunct w:val="0"/>
        <w:autoSpaceDE w:val="0"/>
        <w:autoSpaceDN w:val="0"/>
        <w:adjustRightInd w:val="0"/>
        <w:spacing w:before="19" w:after="0" w:line="240" w:lineRule="auto"/>
        <w:ind w:left="1892" w:right="1880"/>
        <w:jc w:val="center"/>
        <w:rPr>
          <w:rFonts w:ascii="Calibri" w:hAnsi="Calibri" w:cs="Calibri"/>
          <w:kern w:val="0"/>
          <w:sz w:val="20"/>
          <w:szCs w:val="20"/>
        </w:rPr>
      </w:pPr>
      <w:r w:rsidRPr="005933BE">
        <w:rPr>
          <w:rFonts w:ascii="Calibri" w:hAnsi="Calibri" w:cs="Calibri"/>
          <w:kern w:val="0"/>
          <w:sz w:val="20"/>
          <w:szCs w:val="20"/>
        </w:rPr>
        <w:t>85</w:t>
      </w:r>
    </w:p>
    <w:p w14:paraId="5DDBF663" w14:textId="77777777" w:rsidR="005933BE" w:rsidRPr="005933BE" w:rsidRDefault="005933BE" w:rsidP="005933BE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0"/>
        <w:gridCol w:w="5895"/>
        <w:gridCol w:w="975"/>
        <w:gridCol w:w="795"/>
        <w:gridCol w:w="975"/>
      </w:tblGrid>
      <w:tr w:rsidR="005933BE" w:rsidRPr="005933BE" w14:paraId="1615AE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2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4F881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E19C0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6" w:after="0" w:line="240" w:lineRule="auto"/>
              <w:ind w:left="67" w:right="63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жительства, за оказание паллиативной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медицинской</w:t>
            </w:r>
            <w:r w:rsidRPr="005933BE">
              <w:rPr>
                <w:rFonts w:ascii="Times New Roman" w:hAnsi="Times New Roman" w:cs="Times New Roman"/>
                <w:spacing w:val="-8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помощи,</w:t>
            </w:r>
            <w:r w:rsidRPr="005933BE">
              <w:rPr>
                <w:rFonts w:ascii="Times New Roman" w:hAnsi="Times New Roman" w:cs="Times New Roman"/>
                <w:spacing w:val="-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которым</w:t>
            </w:r>
            <w:r w:rsidRPr="005933BE">
              <w:rPr>
                <w:rFonts w:ascii="Times New Roman" w:hAnsi="Times New Roman" w:cs="Times New Roman"/>
                <w:spacing w:val="-8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</w:t>
            </w:r>
            <w:r w:rsidRPr="005933BE">
              <w:rPr>
                <w:rFonts w:ascii="Times New Roman" w:hAnsi="Times New Roman" w:cs="Times New Roman"/>
                <w:spacing w:val="-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медицинских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организациях других субъектов Российской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Федерации компенсированы затраты на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основании межрегионального соглашения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(человек)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E86A9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0C5CE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14375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</w:p>
        </w:tc>
      </w:tr>
      <w:tr w:rsidR="005933BE" w:rsidRPr="005933BE" w14:paraId="3D428A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AC9C8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2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8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BD325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7" w:right="63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Доля пациентов, страдающих хроническими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неинфекционными заболеваниями, взятых под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диспансерное</w:t>
            </w:r>
            <w:r w:rsidRPr="005933BE">
              <w:rPr>
                <w:rFonts w:ascii="Times New Roman" w:hAnsi="Times New Roman" w:cs="Times New Roman"/>
                <w:spacing w:val="-8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наблюдение,</w:t>
            </w:r>
            <w:r w:rsidRPr="005933BE">
              <w:rPr>
                <w:rFonts w:ascii="Times New Roman" w:hAnsi="Times New Roman" w:cs="Times New Roman"/>
                <w:spacing w:val="-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</w:t>
            </w:r>
            <w:r w:rsidRPr="005933BE">
              <w:rPr>
                <w:rFonts w:ascii="Times New Roman" w:hAnsi="Times New Roman" w:cs="Times New Roman"/>
                <w:spacing w:val="-8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общем</w:t>
            </w:r>
            <w:r w:rsidRPr="005933BE">
              <w:rPr>
                <w:rFonts w:ascii="Times New Roman" w:hAnsi="Times New Roman" w:cs="Times New Roman"/>
                <w:spacing w:val="-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количестве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пациентов, страдающих хроническими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неинфекционными</w:t>
            </w:r>
            <w:r w:rsidRPr="005933BE">
              <w:rPr>
                <w:rFonts w:ascii="Times New Roman" w:hAnsi="Times New Roman" w:cs="Times New Roman"/>
                <w:spacing w:val="-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заболеваниями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  <w:vertAlign w:val="superscript"/>
              </w:rPr>
              <w:t>7</w:t>
            </w:r>
            <w:r w:rsidRPr="005933BE">
              <w:rPr>
                <w:rFonts w:ascii="Times New Roman" w:hAnsi="Times New Roman" w:cs="Times New Roman"/>
                <w:spacing w:val="-8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03C4F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70,0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684EF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2" w:right="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70,0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67D52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70,0</w:t>
            </w:r>
          </w:p>
        </w:tc>
      </w:tr>
      <w:tr w:rsidR="005933BE" w:rsidRPr="005933BE" w14:paraId="017210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A9101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2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9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9BAB1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7" w:right="255"/>
              <w:rPr>
                <w:rFonts w:ascii="Times New Roman" w:hAnsi="Times New Roman" w:cs="Times New Roman"/>
                <w:kern w:val="0"/>
                <w:sz w:val="28"/>
                <w:szCs w:val="28"/>
                <w:vertAlign w:val="superscript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Доля</w:t>
            </w:r>
            <w:r w:rsidRPr="005933BE">
              <w:rPr>
                <w:rFonts w:ascii="Times New Roman" w:hAnsi="Times New Roman" w:cs="Times New Roman"/>
                <w:spacing w:val="-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граждан,</w:t>
            </w:r>
            <w:r w:rsidRPr="005933BE">
              <w:rPr>
                <w:rFonts w:ascii="Times New Roman" w:hAnsi="Times New Roman" w:cs="Times New Roman"/>
                <w:spacing w:val="-3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обеспеченных</w:t>
            </w:r>
            <w:r w:rsidRPr="005933BE">
              <w:rPr>
                <w:rFonts w:ascii="Times New Roman" w:hAnsi="Times New Roman" w:cs="Times New Roman"/>
                <w:spacing w:val="-3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лекарственными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препаратами, в общем количестве льготных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категорий</w:t>
            </w:r>
            <w:r w:rsidRPr="005933BE">
              <w:rPr>
                <w:rFonts w:ascii="Times New Roman" w:hAnsi="Times New Roman" w:cs="Times New Roman"/>
                <w:spacing w:val="-2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граждан</w:t>
            </w:r>
            <w:r w:rsidRPr="005933BE">
              <w:rPr>
                <w:rFonts w:ascii="Times New Roman" w:hAnsi="Times New Roman" w:cs="Times New Roman"/>
                <w:spacing w:val="-2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  <w:vertAlign w:val="superscript"/>
              </w:rPr>
              <w:t>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BDE49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62,48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B6305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2" w:right="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64,7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2A21D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67,03</w:t>
            </w:r>
          </w:p>
        </w:tc>
      </w:tr>
      <w:tr w:rsidR="005933BE" w:rsidRPr="005933BE" w14:paraId="578D28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0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2894F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82" w:right="172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10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A4E20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7" w:right="182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Доля пациентов, находящихся в стационарных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организациях социального обслуживания и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страдающих</w:t>
            </w:r>
            <w:r w:rsidRPr="005933BE">
              <w:rPr>
                <w:rFonts w:ascii="Times New Roman" w:hAnsi="Times New Roman" w:cs="Times New Roman"/>
                <w:spacing w:val="-13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хроническими</w:t>
            </w:r>
            <w:r w:rsidRPr="005933BE">
              <w:rPr>
                <w:rFonts w:ascii="Times New Roman" w:hAnsi="Times New Roman" w:cs="Times New Roman"/>
                <w:spacing w:val="-13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неинфекционными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заболеваниями, получивших медицинскую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помощь в рамках диспансерного наблюдения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41054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80,0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361D9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2" w:right="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80,0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D9AEC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80,0</w:t>
            </w:r>
          </w:p>
        </w:tc>
      </w:tr>
      <w:tr w:rsidR="005933BE" w:rsidRPr="005933BE" w14:paraId="718B45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5A003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82" w:right="172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11</w:t>
            </w:r>
          </w:p>
        </w:tc>
        <w:tc>
          <w:tcPr>
            <w:tcW w:w="5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883EF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7" w:right="63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Доля детей в возрасте от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2 до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17 лет с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диагнозом</w:t>
            </w:r>
            <w:r w:rsidRPr="005933BE">
              <w:rPr>
                <w:rFonts w:ascii="Times New Roman" w:hAnsi="Times New Roman" w:cs="Times New Roman"/>
                <w:spacing w:val="25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«сахарный</w:t>
            </w:r>
            <w:r w:rsidRPr="005933BE">
              <w:rPr>
                <w:rFonts w:ascii="Times New Roman" w:hAnsi="Times New Roman" w:cs="Times New Roman"/>
                <w:spacing w:val="-6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диабет»,</w:t>
            </w:r>
            <w:r w:rsidRPr="005933BE">
              <w:rPr>
                <w:rFonts w:ascii="Times New Roman" w:hAnsi="Times New Roman" w:cs="Times New Roman"/>
                <w:spacing w:val="-4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обеспеченных</w:t>
            </w:r>
            <w:r w:rsidRPr="005933BE">
              <w:rPr>
                <w:rFonts w:ascii="Times New Roman" w:hAnsi="Times New Roman" w:cs="Times New Roman"/>
                <w:spacing w:val="-67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медицинскими изделиями для непрерывного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мониторинга уровня глюкозы в крови</w:t>
            </w:r>
            <w:r w:rsidRPr="005933BE">
              <w:rPr>
                <w:rFonts w:ascii="Times New Roman" w:hAnsi="Times New Roman" w:cs="Times New Roman"/>
                <w:spacing w:val="1"/>
                <w:kern w:val="0"/>
                <w:sz w:val="28"/>
                <w:szCs w:val="28"/>
              </w:rPr>
              <w:t xml:space="preserve"> </w:t>
            </w: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(проценты)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A306E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85,0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0C62D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62" w:right="3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85,0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F7A7F" w14:textId="77777777" w:rsidR="005933BE" w:rsidRPr="005933BE" w:rsidRDefault="005933BE" w:rsidP="005933BE">
            <w:pPr>
              <w:kinsoku w:val="0"/>
              <w:overflowPunct w:val="0"/>
              <w:autoSpaceDE w:val="0"/>
              <w:autoSpaceDN w:val="0"/>
              <w:adjustRightInd w:val="0"/>
              <w:spacing w:before="93" w:after="0" w:line="240" w:lineRule="auto"/>
              <w:ind w:left="152" w:right="12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5933BE">
              <w:rPr>
                <w:rFonts w:ascii="Times New Roman" w:hAnsi="Times New Roman" w:cs="Times New Roman"/>
                <w:kern w:val="0"/>
                <w:sz w:val="28"/>
                <w:szCs w:val="28"/>
              </w:rPr>
              <w:t>85,0</w:t>
            </w:r>
          </w:p>
        </w:tc>
      </w:tr>
    </w:tbl>
    <w:p w14:paraId="06EDD1C6" w14:textId="77777777" w:rsidR="005933BE" w:rsidRPr="005933BE" w:rsidRDefault="005933BE" w:rsidP="005933BE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</w:p>
    <w:p w14:paraId="6C953AB8" w14:textId="772F4C9D" w:rsidR="005933BE" w:rsidRPr="005933BE" w:rsidRDefault="005933BE" w:rsidP="00D60971">
      <w:pPr>
        <w:kinsoku w:val="0"/>
        <w:overflowPunct w:val="0"/>
        <w:autoSpaceDE w:val="0"/>
        <w:autoSpaceDN w:val="0"/>
        <w:adjustRightInd w:val="0"/>
        <w:spacing w:before="185" w:after="0" w:line="318" w:lineRule="exact"/>
        <w:ind w:left="837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5933BE">
        <w:rPr>
          <w:rFonts w:ascii="Times New Roman" w:hAnsi="Times New Roman" w:cs="Times New Roman"/>
          <w:kern w:val="0"/>
          <w:sz w:val="28"/>
          <w:szCs w:val="28"/>
        </w:rPr>
        <w:t>В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96 процентах случаев.</w:t>
      </w:r>
    </w:p>
    <w:p w14:paraId="33FAA1FA" w14:textId="6C9B288E" w:rsidR="005933BE" w:rsidRPr="005933BE" w:rsidRDefault="005933BE" w:rsidP="00D60971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30" w:firstLine="707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5933BE">
        <w:rPr>
          <w:rFonts w:ascii="Times New Roman" w:hAnsi="Times New Roman" w:cs="Times New Roman"/>
          <w:kern w:val="0"/>
          <w:sz w:val="28"/>
          <w:szCs w:val="28"/>
        </w:rPr>
        <w:t>Постановке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на</w:t>
      </w:r>
      <w:r w:rsidRPr="005933BE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диспансерное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наблюдение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не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подлежат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случаи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диагностики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злокачественного новообразования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посмертно</w:t>
      </w:r>
      <w:r w:rsidRPr="005933BE">
        <w:rPr>
          <w:rFonts w:ascii="Times New Roman" w:hAnsi="Times New Roman" w:cs="Times New Roman"/>
          <w:spacing w:val="5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и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случаи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отказа пациента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от диспансерного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наблюдения.</w:t>
      </w:r>
    </w:p>
    <w:p w14:paraId="3124B47C" w14:textId="176FC3CD" w:rsidR="005933BE" w:rsidRPr="005933BE" w:rsidRDefault="005933BE" w:rsidP="00D60971">
      <w:pPr>
        <w:kinsoku w:val="0"/>
        <w:overflowPunct w:val="0"/>
        <w:autoSpaceDE w:val="0"/>
        <w:autoSpaceDN w:val="0"/>
        <w:adjustRightInd w:val="0"/>
        <w:spacing w:before="6" w:after="0" w:line="240" w:lineRule="auto"/>
        <w:ind w:left="130" w:right="177" w:firstLine="707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5933BE">
        <w:rPr>
          <w:rFonts w:ascii="Times New Roman" w:hAnsi="Times New Roman" w:cs="Times New Roman"/>
          <w:kern w:val="0"/>
          <w:sz w:val="28"/>
          <w:szCs w:val="28"/>
        </w:rPr>
        <w:t>В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остальных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случаях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к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выполнению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медицинского вмешательства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имеются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медицинские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противопоказания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в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связи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с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наличием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сопутствующих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заболеваний, отказ пациента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от медицинского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вмешательства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или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применяются иные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методы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лечения.</w:t>
      </w:r>
    </w:p>
    <w:p w14:paraId="193BD04E" w14:textId="0F5D95C2" w:rsidR="005933BE" w:rsidRPr="005933BE" w:rsidRDefault="005933BE" w:rsidP="005933BE">
      <w:pPr>
        <w:kinsoku w:val="0"/>
        <w:overflowPunct w:val="0"/>
        <w:autoSpaceDE w:val="0"/>
        <w:autoSpaceDN w:val="0"/>
        <w:adjustRightInd w:val="0"/>
        <w:spacing w:before="2" w:after="0" w:line="240" w:lineRule="auto"/>
        <w:ind w:left="130" w:right="133" w:firstLine="707"/>
        <w:jc w:val="both"/>
        <w:rPr>
          <w:rFonts w:ascii="Times New Roman" w:hAnsi="Times New Roman" w:cs="Times New Roman"/>
          <w:kern w:val="0"/>
          <w:sz w:val="28"/>
          <w:szCs w:val="28"/>
        </w:rPr>
        <w:sectPr w:rsidR="005933BE" w:rsidRPr="005933BE" w:rsidSect="005933BE">
          <w:type w:val="continuous"/>
          <w:pgSz w:w="11900" w:h="16820"/>
          <w:pgMar w:top="0" w:right="740" w:bottom="0" w:left="1580" w:header="720" w:footer="720" w:gutter="0"/>
          <w:cols w:space="720"/>
          <w:noEndnote/>
        </w:sectPr>
      </w:pPr>
      <w:r w:rsidRPr="005933BE">
        <w:rPr>
          <w:rFonts w:ascii="Times New Roman" w:hAnsi="Times New Roman" w:cs="Times New Roman"/>
          <w:kern w:val="0"/>
          <w:sz w:val="28"/>
          <w:szCs w:val="28"/>
        </w:rPr>
        <w:t>В</w:t>
      </w:r>
      <w:r w:rsidRPr="005933BE">
        <w:rPr>
          <w:rFonts w:ascii="Times New Roman" w:hAnsi="Times New Roman" w:cs="Times New Roman"/>
          <w:spacing w:val="5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3</w:t>
      </w:r>
      <w:r w:rsidRPr="005933BE">
        <w:rPr>
          <w:rFonts w:ascii="Times New Roman" w:hAnsi="Times New Roman" w:cs="Times New Roman"/>
          <w:spacing w:val="4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-</w:t>
      </w:r>
      <w:r w:rsidRPr="005933BE">
        <w:rPr>
          <w:rFonts w:ascii="Times New Roman" w:hAnsi="Times New Roman" w:cs="Times New Roman"/>
          <w:spacing w:val="5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5 процентах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случаев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к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выполнению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медицинского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вмешательства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имеются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медицинские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противопоказания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в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связи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с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наличием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сопутствующих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заболеваний или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отказ пациента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от медицинского вмешательства. В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связи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с</w:t>
      </w:r>
    </w:p>
    <w:p w14:paraId="3CA488B0" w14:textId="77777777" w:rsidR="005933BE" w:rsidRPr="005933BE" w:rsidRDefault="005933BE" w:rsidP="00D60971">
      <w:pPr>
        <w:kinsoku w:val="0"/>
        <w:overflowPunct w:val="0"/>
        <w:autoSpaceDE w:val="0"/>
        <w:autoSpaceDN w:val="0"/>
        <w:adjustRightInd w:val="0"/>
        <w:spacing w:before="69" w:after="0" w:line="240" w:lineRule="auto"/>
        <w:ind w:left="40" w:right="117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5933BE">
        <w:rPr>
          <w:rFonts w:ascii="Times New Roman" w:hAnsi="Times New Roman" w:cs="Times New Roman"/>
          <w:kern w:val="0"/>
          <w:sz w:val="28"/>
          <w:szCs w:val="28"/>
        </w:rPr>
        <w:lastRenderedPageBreak/>
        <w:t>высокой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доступностью</w:t>
      </w:r>
      <w:r w:rsidRPr="005933BE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проведения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чрескожного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коронарного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вмешательства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пациентам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с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острым коронарным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синдромом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в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городе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Москве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тромболитическая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терапия практически не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проводится.</w:t>
      </w:r>
    </w:p>
    <w:p w14:paraId="0F1CA5E7" w14:textId="56BD85D7" w:rsidR="005933BE" w:rsidRPr="005933BE" w:rsidRDefault="005933BE" w:rsidP="00D60971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0" w:right="117" w:firstLine="707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5933BE">
        <w:rPr>
          <w:rFonts w:ascii="Times New Roman" w:hAnsi="Times New Roman" w:cs="Times New Roman"/>
          <w:kern w:val="0"/>
          <w:sz w:val="28"/>
          <w:szCs w:val="28"/>
        </w:rPr>
        <w:t>Для</w:t>
      </w:r>
      <w:r w:rsidRPr="005933BE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категорий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пациентов, определенных Департаментом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здравоохранения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города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Москвы. В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связи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с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высокой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доступностью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проведения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чрескожного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коронарного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вмешательства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пациентам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с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острым коронарным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синдромом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в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городе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Москве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тромболитическая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терапия практически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не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проводится.</w:t>
      </w:r>
    </w:p>
    <w:p w14:paraId="591539DA" w14:textId="3FC463FE" w:rsidR="005933BE" w:rsidRPr="005933BE" w:rsidRDefault="005933BE" w:rsidP="00D60971">
      <w:pPr>
        <w:kinsoku w:val="0"/>
        <w:overflowPunct w:val="0"/>
        <w:autoSpaceDE w:val="0"/>
        <w:autoSpaceDN w:val="0"/>
        <w:adjustRightInd w:val="0"/>
        <w:spacing w:before="4" w:after="0" w:line="240" w:lineRule="auto"/>
        <w:ind w:left="40" w:right="109" w:firstLine="707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5933BE">
        <w:rPr>
          <w:rFonts w:ascii="Times New Roman" w:hAnsi="Times New Roman" w:cs="Times New Roman"/>
          <w:kern w:val="0"/>
          <w:sz w:val="28"/>
          <w:szCs w:val="28"/>
        </w:rPr>
        <w:t>С</w:t>
      </w:r>
      <w:r w:rsidRPr="005933BE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учетом сведений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о количестве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граждан, обеспеченных по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рецептам на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лекарственные препараты, выписанным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лечащими врачами, по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данным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Управления Федеральной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службы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государственной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статистики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по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г. Москве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и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Московской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области о численности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постоянного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населения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города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Москвы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на</w:t>
      </w:r>
      <w:r w:rsidRPr="005933BE">
        <w:rPr>
          <w:rFonts w:ascii="Times New Roman" w:hAnsi="Times New Roman" w:cs="Times New Roman"/>
          <w:spacing w:val="3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1 января</w:t>
      </w:r>
      <w:r w:rsidRPr="005933BE">
        <w:rPr>
          <w:rFonts w:ascii="Times New Roman" w:hAnsi="Times New Roman" w:cs="Times New Roman"/>
          <w:spacing w:val="3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2026 г.</w:t>
      </w:r>
      <w:r w:rsidRPr="005933BE">
        <w:rPr>
          <w:rFonts w:ascii="Times New Roman" w:hAnsi="Times New Roman" w:cs="Times New Roman"/>
          <w:spacing w:val="3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100 процентов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обеспеченных по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выписанным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рецептам на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лекарственные препараты.</w:t>
      </w:r>
    </w:p>
    <w:p w14:paraId="1E593D1C" w14:textId="6C3CEDC6" w:rsidR="005933BE" w:rsidRPr="005933BE" w:rsidRDefault="005933BE" w:rsidP="00D60971">
      <w:pPr>
        <w:kinsoku w:val="0"/>
        <w:overflowPunct w:val="0"/>
        <w:autoSpaceDE w:val="0"/>
        <w:autoSpaceDN w:val="0"/>
        <w:adjustRightInd w:val="0"/>
        <w:spacing w:after="0" w:line="310" w:lineRule="exact"/>
        <w:ind w:left="747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5933BE">
        <w:rPr>
          <w:rFonts w:ascii="Times New Roman" w:hAnsi="Times New Roman" w:cs="Times New Roman"/>
          <w:kern w:val="0"/>
          <w:sz w:val="28"/>
          <w:szCs w:val="28"/>
        </w:rPr>
        <w:t>Включенных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в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перечень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хронических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неинфекционных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заболеваний и</w:t>
      </w:r>
    </w:p>
    <w:p w14:paraId="608A17A3" w14:textId="77777777" w:rsidR="005933BE" w:rsidRPr="005933BE" w:rsidRDefault="005933BE" w:rsidP="00D60971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0" w:right="117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5933BE">
        <w:rPr>
          <w:rFonts w:ascii="Times New Roman" w:hAnsi="Times New Roman" w:cs="Times New Roman"/>
          <w:kern w:val="0"/>
          <w:sz w:val="28"/>
          <w:szCs w:val="28"/>
        </w:rPr>
        <w:t>состояний, при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наличии</w:t>
      </w:r>
      <w:r w:rsidRPr="005933BE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которых устанавливается диспансерное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наблюдение, утверждаемый Департаментом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здравоохранения города Москвы.</w:t>
      </w:r>
    </w:p>
    <w:p w14:paraId="6BE63E16" w14:textId="3137BD73" w:rsidR="005933BE" w:rsidRPr="005933BE" w:rsidRDefault="005933BE" w:rsidP="00D60971">
      <w:pPr>
        <w:kinsoku w:val="0"/>
        <w:overflowPunct w:val="0"/>
        <w:autoSpaceDE w:val="0"/>
        <w:autoSpaceDN w:val="0"/>
        <w:adjustRightInd w:val="0"/>
        <w:spacing w:before="10" w:after="0" w:line="240" w:lineRule="auto"/>
        <w:ind w:left="40" w:right="98" w:firstLine="707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5933BE">
        <w:rPr>
          <w:rFonts w:ascii="Times New Roman" w:hAnsi="Times New Roman" w:cs="Times New Roman"/>
          <w:kern w:val="0"/>
          <w:sz w:val="28"/>
          <w:szCs w:val="28"/>
        </w:rPr>
        <w:t>Расчет</w:t>
      </w:r>
      <w:r w:rsidRPr="005933BE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прогнозного значения показателя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осуществлен по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доле</w:t>
      </w:r>
      <w:r w:rsidRPr="005933BE">
        <w:rPr>
          <w:rFonts w:ascii="Times New Roman" w:hAnsi="Times New Roman" w:cs="Times New Roman"/>
          <w:spacing w:val="68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граждан, обеспеченных лекарственными препаратами, медицинскими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изделиями, специализированными продуктами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лечебного питания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по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рецептам, выписанным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медицинскими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работниками медицинских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организаций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государственной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системы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здравоохранения города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Москвы, бесплатно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или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с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пятидесятипроцентной скидкой, от общего количества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граждан, имеющих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право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на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получение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государственной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социальной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помощи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в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виде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набора</w:t>
      </w:r>
      <w:r w:rsidRPr="005933BE">
        <w:rPr>
          <w:rFonts w:ascii="Times New Roman" w:hAnsi="Times New Roman" w:cs="Times New Roman"/>
          <w:spacing w:val="-2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социальных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услуг, и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граждан, имеющих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право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в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соответствии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с нормативными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правовыми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актами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города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Москвы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на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получение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мер</w:t>
      </w:r>
      <w:r w:rsidR="00D60971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социальной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поддержки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в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форме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лекарственного</w:t>
      </w:r>
      <w:r w:rsidRPr="005933BE">
        <w:rPr>
          <w:rFonts w:ascii="Times New Roman" w:hAnsi="Times New Roman" w:cs="Times New Roman"/>
          <w:spacing w:val="-1"/>
          <w:kern w:val="0"/>
          <w:sz w:val="28"/>
          <w:szCs w:val="28"/>
        </w:rPr>
        <w:t xml:space="preserve"> </w:t>
      </w:r>
      <w:r w:rsidRPr="005933BE">
        <w:rPr>
          <w:rFonts w:ascii="Times New Roman" w:hAnsi="Times New Roman" w:cs="Times New Roman"/>
          <w:kern w:val="0"/>
          <w:sz w:val="28"/>
          <w:szCs w:val="28"/>
        </w:rPr>
        <w:t>обеспечения.</w:t>
      </w:r>
    </w:p>
    <w:p w14:paraId="63808AB0" w14:textId="77777777" w:rsidR="00DD3F66" w:rsidRDefault="00DD3F66"/>
    <w:sectPr w:rsidR="00DD3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B82"/>
    <w:rsid w:val="00110FDC"/>
    <w:rsid w:val="00544B82"/>
    <w:rsid w:val="005933BE"/>
    <w:rsid w:val="006127C3"/>
    <w:rsid w:val="00650587"/>
    <w:rsid w:val="00BB54DC"/>
    <w:rsid w:val="00BB5773"/>
    <w:rsid w:val="00D15548"/>
    <w:rsid w:val="00D60971"/>
    <w:rsid w:val="00DD3F66"/>
    <w:rsid w:val="00E90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7C191"/>
  <w15:chartTrackingRefBased/>
  <w15:docId w15:val="{C51BA189-4D81-462D-8EAD-AAC002EF2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4B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4B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4B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4B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4B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4B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4B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4B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4B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4B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4B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4B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4B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4B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4B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4B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4B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4B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4B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4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4B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4B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4B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4B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4B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4B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4B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4B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4B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1734</Words>
  <Characters>9887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6</cp:revision>
  <dcterms:created xsi:type="dcterms:W3CDTF">2026-03-03T07:22:00Z</dcterms:created>
  <dcterms:modified xsi:type="dcterms:W3CDTF">2026-03-03T07:37:00Z</dcterms:modified>
</cp:coreProperties>
</file>